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E4" w:rsidRDefault="00381FE4" w:rsidP="00381F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szCs w:val="28"/>
        </w:rPr>
        <w:drawing>
          <wp:inline distT="0" distB="0" distL="0" distR="0" wp14:anchorId="736F8782" wp14:editId="18AE8E00">
            <wp:extent cx="73152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E4" w:rsidRDefault="00381FE4" w:rsidP="00381F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C817CA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24.03.</w:t>
      </w:r>
      <w:r w:rsidR="00F26889">
        <w:rPr>
          <w:rFonts w:ascii="Times New Roman" w:hAnsi="Times New Roman"/>
          <w:sz w:val="28"/>
          <w:szCs w:val="28"/>
        </w:rPr>
        <w:t>2021</w:t>
      </w:r>
      <w:r w:rsidR="00B864B2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</w:t>
      </w:r>
      <w:r w:rsidR="00F26889">
        <w:rPr>
          <w:rFonts w:ascii="Times New Roman" w:hAnsi="Times New Roman"/>
          <w:sz w:val="28"/>
          <w:szCs w:val="28"/>
        </w:rPr>
        <w:t xml:space="preserve">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</w:t>
      </w:r>
      <w:r w:rsidR="00381FE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81FE4">
        <w:rPr>
          <w:rFonts w:ascii="Times New Roman" w:hAnsi="Times New Roman"/>
          <w:sz w:val="28"/>
          <w:szCs w:val="28"/>
        </w:rPr>
        <w:t xml:space="preserve">  </w:t>
      </w:r>
      <w:r w:rsidR="00C23FF1" w:rsidRPr="00EC7B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342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A73" w:rsidRPr="00EC7BBB" w:rsidRDefault="003C164F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C7BBB">
        <w:rPr>
          <w:rFonts w:ascii="Times New Roman" w:hAnsi="Times New Roman"/>
          <w:sz w:val="28"/>
          <w:szCs w:val="28"/>
        </w:rPr>
        <w:t xml:space="preserve">О </w:t>
      </w:r>
      <w:r w:rsidR="003A07AC">
        <w:rPr>
          <w:rFonts w:ascii="Times New Roman" w:hAnsi="Times New Roman"/>
          <w:sz w:val="28"/>
          <w:szCs w:val="28"/>
        </w:rPr>
        <w:t>внесении изменений</w:t>
      </w:r>
      <w:r w:rsidR="00453A73">
        <w:rPr>
          <w:rFonts w:ascii="Times New Roman" w:hAnsi="Times New Roman"/>
          <w:sz w:val="28"/>
          <w:szCs w:val="28"/>
        </w:rPr>
        <w:t xml:space="preserve"> в </w:t>
      </w:r>
      <w:r w:rsidR="00B864B2">
        <w:rPr>
          <w:rFonts w:ascii="Times New Roman" w:hAnsi="Times New Roman"/>
          <w:sz w:val="28"/>
          <w:szCs w:val="28"/>
        </w:rPr>
        <w:t>постановление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администрации Березовского района от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23.12.2016 № 1002 «О Порядке расчета платы за предоставление места для размещения нестационарных торговых объектов развозной торговли на территории городского поселения Березово»</w:t>
      </w:r>
    </w:p>
    <w:bookmarkEnd w:id="0"/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64F" w:rsidRDefault="000115FE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</w:t>
      </w:r>
      <w:r w:rsidR="00E25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законом</w:t>
      </w:r>
      <w:r w:rsidR="00B06BAA" w:rsidRPr="00B06BAA">
        <w:rPr>
          <w:rFonts w:ascii="Times New Roman" w:hAnsi="Times New Roman"/>
          <w:sz w:val="28"/>
          <w:szCs w:val="28"/>
        </w:rPr>
        <w:t xml:space="preserve">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B06BAA">
        <w:rPr>
          <w:rFonts w:ascii="Times New Roman" w:hAnsi="Times New Roman"/>
          <w:sz w:val="28"/>
          <w:szCs w:val="28"/>
        </w:rPr>
        <w:t xml:space="preserve">, </w:t>
      </w:r>
      <w:r w:rsidR="003A07AC">
        <w:rPr>
          <w:rFonts w:ascii="Times New Roman" w:hAnsi="Times New Roman"/>
          <w:sz w:val="28"/>
          <w:szCs w:val="28"/>
        </w:rPr>
        <w:t xml:space="preserve">в связи </w:t>
      </w:r>
      <w:r w:rsidR="00B06BAA">
        <w:rPr>
          <w:rFonts w:ascii="Times New Roman" w:hAnsi="Times New Roman"/>
          <w:sz w:val="28"/>
          <w:szCs w:val="28"/>
        </w:rPr>
        <w:t>с организационно-кадровыми изменениями в администрации Березовского района</w:t>
      </w:r>
      <w:r w:rsidR="00C14E6E" w:rsidRPr="00B06BAA">
        <w:rPr>
          <w:rFonts w:ascii="Times New Roman" w:hAnsi="Times New Roman"/>
          <w:sz w:val="28"/>
          <w:szCs w:val="28"/>
        </w:rPr>
        <w:t>:</w:t>
      </w:r>
    </w:p>
    <w:p w:rsidR="006C7AF9" w:rsidRDefault="006C7AF9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Березовского района от 23.12.2016 № 1002 «О Порядке расчета платы за предоставление места для размещения нестационарных торговых объектов развозной торговли на территории городского поселения Березово» следующие изменения:</w:t>
      </w:r>
    </w:p>
    <w:p w:rsidR="00B06BAA" w:rsidRDefault="00B06BAA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7A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Пункт 4 </w:t>
      </w:r>
      <w:r w:rsidR="00381FE4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6BAA" w:rsidRDefault="00B06BAA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6C7AF9" w:rsidRDefault="006C7AF9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5A51">
        <w:rPr>
          <w:rFonts w:ascii="Times New Roman" w:hAnsi="Times New Roman"/>
          <w:sz w:val="28"/>
          <w:szCs w:val="28"/>
        </w:rPr>
        <w:t xml:space="preserve"> </w:t>
      </w:r>
      <w:r w:rsidR="00381FE4">
        <w:rPr>
          <w:rFonts w:ascii="Times New Roman" w:hAnsi="Times New Roman"/>
          <w:sz w:val="28"/>
          <w:szCs w:val="28"/>
        </w:rPr>
        <w:t>Пункт 9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381FE4">
        <w:rPr>
          <w:rFonts w:ascii="Times New Roman" w:hAnsi="Times New Roman"/>
          <w:sz w:val="28"/>
          <w:szCs w:val="28"/>
        </w:rPr>
        <w:t>я к постановлению изложить в следующей редакции:</w:t>
      </w:r>
    </w:p>
    <w:p w:rsidR="004D157A" w:rsidRDefault="00381FE4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57A">
        <w:rPr>
          <w:rFonts w:ascii="Times New Roman" w:hAnsi="Times New Roman"/>
          <w:sz w:val="28"/>
          <w:szCs w:val="28"/>
        </w:rPr>
        <w:t>«9. Плата вносится в бюджет Березовского района до начала осуществления развозной торговли по следующим реквизитам:</w:t>
      </w:r>
    </w:p>
    <w:p w:rsidR="004D157A" w:rsidRDefault="00975676" w:rsidP="006C7AF9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Ханты-Мансийскому автономному округу – Югре (администрация Березовского района, л/с 04873032720)</w:t>
      </w:r>
      <w:r w:rsidR="00D407D7">
        <w:rPr>
          <w:rFonts w:ascii="Times New Roman" w:hAnsi="Times New Roman"/>
          <w:sz w:val="28"/>
          <w:szCs w:val="28"/>
        </w:rPr>
        <w:t>, ИНН 8613002594, КПП 861301001</w:t>
      </w:r>
      <w:r w:rsidR="00F808BB">
        <w:rPr>
          <w:rFonts w:ascii="Times New Roman" w:hAnsi="Times New Roman"/>
          <w:sz w:val="28"/>
          <w:szCs w:val="28"/>
        </w:rPr>
        <w:t>,</w:t>
      </w:r>
      <w:r w:rsidR="006C7AF9">
        <w:rPr>
          <w:rFonts w:ascii="Times New Roman" w:hAnsi="Times New Roman"/>
          <w:sz w:val="28"/>
          <w:szCs w:val="28"/>
        </w:rPr>
        <w:t xml:space="preserve"> </w:t>
      </w:r>
      <w:r w:rsidR="00D407D7">
        <w:rPr>
          <w:rFonts w:ascii="Times New Roman" w:hAnsi="Times New Roman"/>
          <w:sz w:val="28"/>
          <w:szCs w:val="28"/>
        </w:rPr>
        <w:t>БИК 007162163, РКЦ Ханты-Мансийск</w:t>
      </w:r>
      <w:r w:rsidR="00F808BB">
        <w:rPr>
          <w:rFonts w:ascii="Times New Roman" w:hAnsi="Times New Roman"/>
          <w:sz w:val="28"/>
          <w:szCs w:val="28"/>
        </w:rPr>
        <w:t>/</w:t>
      </w:r>
      <w:r w:rsidR="002767E8">
        <w:rPr>
          <w:rFonts w:ascii="Times New Roman" w:hAnsi="Times New Roman"/>
          <w:sz w:val="28"/>
          <w:szCs w:val="28"/>
        </w:rPr>
        <w:t>/</w:t>
      </w:r>
      <w:r w:rsidR="00F808BB">
        <w:rPr>
          <w:rFonts w:ascii="Times New Roman" w:hAnsi="Times New Roman"/>
          <w:sz w:val="28"/>
          <w:szCs w:val="28"/>
        </w:rPr>
        <w:t>УФК по Ханты-Мансийскому автономному округу – Югре г. Ханты-Мансийск</w:t>
      </w:r>
      <w:r w:rsidR="00D407D7">
        <w:rPr>
          <w:rFonts w:ascii="Times New Roman" w:hAnsi="Times New Roman"/>
          <w:sz w:val="28"/>
          <w:szCs w:val="28"/>
        </w:rPr>
        <w:t xml:space="preserve">, к/с 03100643000000018700, </w:t>
      </w:r>
      <w:proofErr w:type="gramStart"/>
      <w:r w:rsidR="00D407D7">
        <w:rPr>
          <w:rFonts w:ascii="Times New Roman" w:hAnsi="Times New Roman"/>
          <w:sz w:val="28"/>
          <w:szCs w:val="28"/>
        </w:rPr>
        <w:t>р</w:t>
      </w:r>
      <w:proofErr w:type="gramEnd"/>
      <w:r w:rsidR="00D407D7">
        <w:rPr>
          <w:rFonts w:ascii="Times New Roman" w:hAnsi="Times New Roman"/>
          <w:sz w:val="28"/>
          <w:szCs w:val="28"/>
        </w:rPr>
        <w:t xml:space="preserve">/с 40102810245370000007, </w:t>
      </w:r>
      <w:r w:rsidR="00D407D7" w:rsidRPr="002767E8">
        <w:rPr>
          <w:rFonts w:ascii="Times New Roman" w:hAnsi="Times New Roman"/>
          <w:sz w:val="28"/>
          <w:szCs w:val="28"/>
        </w:rPr>
        <w:t>КБК 0401150205005000</w:t>
      </w:r>
      <w:r w:rsidR="003A07AC" w:rsidRPr="002767E8">
        <w:rPr>
          <w:rFonts w:ascii="Times New Roman" w:hAnsi="Times New Roman"/>
          <w:sz w:val="28"/>
          <w:szCs w:val="28"/>
        </w:rPr>
        <w:t>0</w:t>
      </w:r>
      <w:r w:rsidR="00D407D7" w:rsidRPr="002767E8">
        <w:rPr>
          <w:rFonts w:ascii="Times New Roman" w:hAnsi="Times New Roman"/>
          <w:sz w:val="28"/>
          <w:szCs w:val="28"/>
        </w:rPr>
        <w:t>140, ОКТМО 718</w:t>
      </w:r>
      <w:r w:rsidR="00B76FB7">
        <w:rPr>
          <w:rFonts w:ascii="Times New Roman" w:hAnsi="Times New Roman"/>
          <w:sz w:val="28"/>
          <w:szCs w:val="28"/>
        </w:rPr>
        <w:t>1</w:t>
      </w:r>
      <w:r w:rsidR="00D407D7" w:rsidRPr="002767E8">
        <w:rPr>
          <w:rFonts w:ascii="Times New Roman" w:hAnsi="Times New Roman"/>
          <w:sz w:val="28"/>
          <w:szCs w:val="28"/>
        </w:rPr>
        <w:t>2000.</w:t>
      </w:r>
      <w:r w:rsidR="00D407D7">
        <w:rPr>
          <w:rFonts w:ascii="Times New Roman" w:hAnsi="Times New Roman"/>
          <w:sz w:val="28"/>
          <w:szCs w:val="28"/>
        </w:rPr>
        <w:t>».</w:t>
      </w:r>
    </w:p>
    <w:p w:rsidR="00E7747B" w:rsidRDefault="006C7AF9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7747B">
        <w:rPr>
          <w:rFonts w:ascii="Times New Roman" w:hAnsi="Times New Roman"/>
          <w:sz w:val="28"/>
          <w:szCs w:val="28"/>
        </w:rPr>
        <w:t>. Опубл</w:t>
      </w:r>
      <w:r w:rsidR="00544933">
        <w:rPr>
          <w:rFonts w:ascii="Times New Roman" w:hAnsi="Times New Roman"/>
          <w:sz w:val="28"/>
          <w:szCs w:val="28"/>
        </w:rPr>
        <w:t>иковать настоящее постановление в газете «Жизнь Ю</w:t>
      </w:r>
      <w:r w:rsidR="00381FE4">
        <w:rPr>
          <w:rFonts w:ascii="Times New Roman" w:hAnsi="Times New Roman"/>
          <w:sz w:val="28"/>
          <w:szCs w:val="28"/>
        </w:rPr>
        <w:t xml:space="preserve">гры» и разместить </w:t>
      </w:r>
      <w:proofErr w:type="gramStart"/>
      <w:r w:rsidR="00381FE4">
        <w:rPr>
          <w:rFonts w:ascii="Times New Roman" w:hAnsi="Times New Roman"/>
          <w:sz w:val="28"/>
          <w:szCs w:val="28"/>
        </w:rPr>
        <w:t>на</w:t>
      </w:r>
      <w:proofErr w:type="gramEnd"/>
      <w:r w:rsidR="00381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FE4">
        <w:rPr>
          <w:rFonts w:ascii="Times New Roman" w:hAnsi="Times New Roman"/>
          <w:sz w:val="28"/>
          <w:szCs w:val="28"/>
        </w:rPr>
        <w:t>официальных</w:t>
      </w:r>
      <w:proofErr w:type="gramEnd"/>
      <w:r w:rsidR="00381FE4">
        <w:rPr>
          <w:rFonts w:ascii="Times New Roman" w:hAnsi="Times New Roman"/>
          <w:sz w:val="28"/>
          <w:szCs w:val="28"/>
        </w:rPr>
        <w:t xml:space="preserve"> веб-сайтах</w:t>
      </w:r>
      <w:r w:rsidR="00544933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544933" w:rsidRPr="00EC7BBB" w:rsidRDefault="006C7AF9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4933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445C2C">
        <w:rPr>
          <w:rFonts w:ascii="Times New Roman" w:hAnsi="Times New Roman"/>
          <w:sz w:val="28"/>
          <w:szCs w:val="28"/>
        </w:rPr>
        <w:t xml:space="preserve"> после его подписания и распространяется на правоотношения</w:t>
      </w:r>
      <w:r w:rsidR="005C1620">
        <w:rPr>
          <w:rFonts w:ascii="Times New Roman" w:hAnsi="Times New Roman"/>
          <w:sz w:val="28"/>
          <w:szCs w:val="28"/>
        </w:rPr>
        <w:t>, возникающие</w:t>
      </w:r>
      <w:r w:rsidR="00445C2C">
        <w:rPr>
          <w:rFonts w:ascii="Times New Roman" w:hAnsi="Times New Roman"/>
          <w:sz w:val="28"/>
          <w:szCs w:val="28"/>
        </w:rPr>
        <w:t xml:space="preserve"> с </w:t>
      </w:r>
      <w:r w:rsidR="003A07AC">
        <w:rPr>
          <w:rFonts w:ascii="Times New Roman" w:hAnsi="Times New Roman"/>
          <w:sz w:val="28"/>
          <w:szCs w:val="28"/>
        </w:rPr>
        <w:t>01 апреля 2021</w:t>
      </w:r>
      <w:r w:rsidR="00544933">
        <w:rPr>
          <w:rFonts w:ascii="Times New Roman" w:hAnsi="Times New Roman"/>
          <w:sz w:val="28"/>
          <w:szCs w:val="28"/>
        </w:rPr>
        <w:t xml:space="preserve"> года.</w:t>
      </w:r>
    </w:p>
    <w:p w:rsidR="00E83CC1" w:rsidRPr="00EC7BBB" w:rsidRDefault="00E83CC1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7CA" w:rsidRDefault="00C817C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7CA" w:rsidRDefault="00C817CA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145" w:rsidRDefault="00381FE4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</w:t>
      </w:r>
      <w:r w:rsidR="00570ADF" w:rsidRPr="00EC7BB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                 </w:t>
      </w:r>
      <w:r w:rsidR="007D02B9">
        <w:rPr>
          <w:rFonts w:ascii="Times New Roman" w:hAnsi="Times New Roman"/>
          <w:sz w:val="28"/>
          <w:szCs w:val="28"/>
        </w:rPr>
        <w:t xml:space="preserve">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 w:rsidR="00C5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  <w:r w:rsidR="00570ADF" w:rsidRPr="00EC7BBB">
        <w:rPr>
          <w:rFonts w:ascii="Times New Roman" w:hAnsi="Times New Roman"/>
          <w:sz w:val="28"/>
          <w:szCs w:val="28"/>
        </w:rPr>
        <w:t xml:space="preserve">    </w:t>
      </w:r>
    </w:p>
    <w:p w:rsidR="00080145" w:rsidRDefault="00080145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145" w:rsidRDefault="00080145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F9" w:rsidRDefault="006C7AF9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C7AF9" w:rsidSect="00B864B2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CF" w:rsidRDefault="005002CF" w:rsidP="00B864B2">
      <w:pPr>
        <w:spacing w:after="0" w:line="240" w:lineRule="auto"/>
      </w:pPr>
      <w:r>
        <w:separator/>
      </w:r>
    </w:p>
  </w:endnote>
  <w:endnote w:type="continuationSeparator" w:id="0">
    <w:p w:rsidR="005002CF" w:rsidRDefault="005002CF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CF" w:rsidRDefault="005002CF" w:rsidP="00B864B2">
      <w:pPr>
        <w:spacing w:after="0" w:line="240" w:lineRule="auto"/>
      </w:pPr>
      <w:r>
        <w:separator/>
      </w:r>
    </w:p>
  </w:footnote>
  <w:footnote w:type="continuationSeparator" w:id="0">
    <w:p w:rsidR="005002CF" w:rsidRDefault="005002CF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07B0B"/>
    <w:rsid w:val="000115FE"/>
    <w:rsid w:val="00066F98"/>
    <w:rsid w:val="00080145"/>
    <w:rsid w:val="00127DA4"/>
    <w:rsid w:val="00136BF1"/>
    <w:rsid w:val="00142E00"/>
    <w:rsid w:val="00173A58"/>
    <w:rsid w:val="002767E8"/>
    <w:rsid w:val="00305C8F"/>
    <w:rsid w:val="00324172"/>
    <w:rsid w:val="00381FE4"/>
    <w:rsid w:val="00395B63"/>
    <w:rsid w:val="003A07AC"/>
    <w:rsid w:val="003C164F"/>
    <w:rsid w:val="003C2363"/>
    <w:rsid w:val="003E63F0"/>
    <w:rsid w:val="00433CDB"/>
    <w:rsid w:val="00445C2C"/>
    <w:rsid w:val="00453A73"/>
    <w:rsid w:val="004A3BDF"/>
    <w:rsid w:val="004D157A"/>
    <w:rsid w:val="005002CF"/>
    <w:rsid w:val="005027C4"/>
    <w:rsid w:val="00544933"/>
    <w:rsid w:val="00563A83"/>
    <w:rsid w:val="00570ADF"/>
    <w:rsid w:val="005C1620"/>
    <w:rsid w:val="006A26F7"/>
    <w:rsid w:val="006C7AF9"/>
    <w:rsid w:val="006D4CAB"/>
    <w:rsid w:val="00712D22"/>
    <w:rsid w:val="0073711E"/>
    <w:rsid w:val="007607F1"/>
    <w:rsid w:val="00785657"/>
    <w:rsid w:val="00793F01"/>
    <w:rsid w:val="007B4D0B"/>
    <w:rsid w:val="007C48AE"/>
    <w:rsid w:val="007D02B9"/>
    <w:rsid w:val="008301C2"/>
    <w:rsid w:val="008F2BF2"/>
    <w:rsid w:val="008F5D76"/>
    <w:rsid w:val="00916EEE"/>
    <w:rsid w:val="00954A6B"/>
    <w:rsid w:val="00956D64"/>
    <w:rsid w:val="00975676"/>
    <w:rsid w:val="00A42355"/>
    <w:rsid w:val="00AA5A51"/>
    <w:rsid w:val="00B06BAA"/>
    <w:rsid w:val="00B71AD6"/>
    <w:rsid w:val="00B74A3F"/>
    <w:rsid w:val="00B76FB7"/>
    <w:rsid w:val="00B864B2"/>
    <w:rsid w:val="00BB0163"/>
    <w:rsid w:val="00BB1C15"/>
    <w:rsid w:val="00C14E6E"/>
    <w:rsid w:val="00C23FF1"/>
    <w:rsid w:val="00C3671D"/>
    <w:rsid w:val="00C471F2"/>
    <w:rsid w:val="00C54D7C"/>
    <w:rsid w:val="00C817CA"/>
    <w:rsid w:val="00CC4ADB"/>
    <w:rsid w:val="00CE22C6"/>
    <w:rsid w:val="00D407D7"/>
    <w:rsid w:val="00D62BC2"/>
    <w:rsid w:val="00DA2C25"/>
    <w:rsid w:val="00DC5BD1"/>
    <w:rsid w:val="00DF73B5"/>
    <w:rsid w:val="00E028DD"/>
    <w:rsid w:val="00E2547C"/>
    <w:rsid w:val="00E45832"/>
    <w:rsid w:val="00E54E0D"/>
    <w:rsid w:val="00E7747B"/>
    <w:rsid w:val="00E83CC1"/>
    <w:rsid w:val="00EC1DC5"/>
    <w:rsid w:val="00EC7BBB"/>
    <w:rsid w:val="00ED751D"/>
    <w:rsid w:val="00EF73E5"/>
    <w:rsid w:val="00F17B5F"/>
    <w:rsid w:val="00F26889"/>
    <w:rsid w:val="00F808BB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C177-D767-4954-87B6-B59E0CC1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78</cp:revision>
  <cp:lastPrinted>2021-03-25T06:45:00Z</cp:lastPrinted>
  <dcterms:created xsi:type="dcterms:W3CDTF">2018-10-30T11:50:00Z</dcterms:created>
  <dcterms:modified xsi:type="dcterms:W3CDTF">2021-03-25T06:45:00Z</dcterms:modified>
</cp:coreProperties>
</file>