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C7" w:rsidRPr="00F00E7B" w:rsidRDefault="006E33C7" w:rsidP="00EE1CF2">
      <w:pPr>
        <w:pStyle w:val="af"/>
        <w:ind w:firstLine="709"/>
        <w:jc w:val="center"/>
        <w:rPr>
          <w:rFonts w:cs="Arial"/>
          <w:b/>
          <w:szCs w:val="16"/>
        </w:rPr>
      </w:pPr>
    </w:p>
    <w:p w:rsidR="00EE1CF2" w:rsidRPr="00F00E7B" w:rsidRDefault="00EE1CF2" w:rsidP="00F00E7B">
      <w:pPr>
        <w:pStyle w:val="2"/>
        <w:rPr>
          <w:szCs w:val="16"/>
        </w:rPr>
      </w:pPr>
      <w:r w:rsidRPr="00F00E7B">
        <w:t>АДМИНИСТРАЦИЯ БЕРЕЗОВСКОГО РАЙОНА</w:t>
      </w:r>
    </w:p>
    <w:p w:rsidR="00EE1CF2" w:rsidRPr="00F00E7B" w:rsidRDefault="00EE1CF2" w:rsidP="00F00E7B">
      <w:pPr>
        <w:pStyle w:val="2"/>
      </w:pPr>
      <w:r w:rsidRPr="00F00E7B">
        <w:t>ХАНТЫ-МАНСИЙСКОГО АВТОНОМНОГО ОКРУГА</w:t>
      </w:r>
      <w:r w:rsidR="00F00E7B" w:rsidRPr="00F00E7B">
        <w:t>-</w:t>
      </w:r>
      <w:r w:rsidRPr="00F00E7B">
        <w:t>ЮГРЫ</w:t>
      </w:r>
    </w:p>
    <w:p w:rsidR="00EE1CF2" w:rsidRPr="00F00E7B" w:rsidRDefault="00EE1CF2" w:rsidP="00F00E7B">
      <w:pPr>
        <w:pStyle w:val="2"/>
        <w:rPr>
          <w:szCs w:val="36"/>
        </w:rPr>
      </w:pPr>
      <w:r w:rsidRPr="00F00E7B">
        <w:rPr>
          <w:szCs w:val="36"/>
        </w:rPr>
        <w:t>ПОСТАНОВЛЕНИЕ</w:t>
      </w:r>
    </w:p>
    <w:p w:rsidR="00EE1CF2" w:rsidRPr="00F00E7B" w:rsidRDefault="00EE1CF2" w:rsidP="00EE1CF2">
      <w:pPr>
        <w:tabs>
          <w:tab w:val="left" w:pos="567"/>
        </w:tabs>
        <w:ind w:firstLine="709"/>
        <w:rPr>
          <w:rFonts w:cs="Arial"/>
          <w:b/>
          <w:szCs w:val="28"/>
        </w:rPr>
      </w:pPr>
    </w:p>
    <w:p w:rsidR="00EE1CF2" w:rsidRPr="00F00E7B" w:rsidRDefault="00886743" w:rsidP="00F00E7B">
      <w:pPr>
        <w:tabs>
          <w:tab w:val="left" w:pos="0"/>
          <w:tab w:val="center" w:pos="5670"/>
          <w:tab w:val="center" w:pos="6946"/>
          <w:tab w:val="center" w:pos="8647"/>
          <w:tab w:val="center" w:pos="8789"/>
          <w:tab w:val="center" w:pos="9072"/>
          <w:tab w:val="center" w:pos="9214"/>
          <w:tab w:val="center" w:pos="9356"/>
          <w:tab w:val="center" w:pos="9639"/>
        </w:tabs>
        <w:ind w:right="141" w:firstLine="0"/>
        <w:rPr>
          <w:rFonts w:cs="Arial"/>
          <w:szCs w:val="28"/>
        </w:rPr>
      </w:pPr>
      <w:r w:rsidRPr="00F00E7B">
        <w:rPr>
          <w:rFonts w:cs="Arial"/>
          <w:szCs w:val="28"/>
        </w:rPr>
        <w:t>от</w:t>
      </w:r>
      <w:r w:rsidR="00F00E7B" w:rsidRPr="00F00E7B">
        <w:rPr>
          <w:rFonts w:cs="Arial"/>
          <w:szCs w:val="28"/>
        </w:rPr>
        <w:t xml:space="preserve"> </w:t>
      </w:r>
      <w:r w:rsidRPr="00F00E7B">
        <w:rPr>
          <w:rFonts w:cs="Arial"/>
          <w:szCs w:val="28"/>
        </w:rPr>
        <w:t>25.12.</w:t>
      </w:r>
      <w:r w:rsidR="00EE1CF2" w:rsidRPr="00F00E7B">
        <w:rPr>
          <w:rFonts w:cs="Arial"/>
          <w:szCs w:val="28"/>
        </w:rPr>
        <w:t>2019</w:t>
      </w:r>
      <w:r w:rsidR="00F00E7B" w:rsidRPr="00F00E7B">
        <w:rPr>
          <w:rFonts w:cs="Arial"/>
          <w:szCs w:val="28"/>
        </w:rPr>
        <w:t xml:space="preserve"> </w:t>
      </w:r>
      <w:r w:rsidR="00F00E7B">
        <w:rPr>
          <w:rFonts w:cs="Arial"/>
          <w:szCs w:val="28"/>
        </w:rPr>
        <w:tab/>
      </w:r>
      <w:r w:rsidR="00F00E7B">
        <w:rPr>
          <w:rFonts w:cs="Arial"/>
          <w:szCs w:val="28"/>
        </w:rPr>
        <w:tab/>
      </w:r>
      <w:r w:rsidR="00F00E7B">
        <w:rPr>
          <w:rFonts w:cs="Arial"/>
          <w:szCs w:val="28"/>
        </w:rPr>
        <w:tab/>
      </w:r>
      <w:r w:rsidR="00F00E7B">
        <w:rPr>
          <w:rFonts w:cs="Arial"/>
          <w:szCs w:val="28"/>
        </w:rPr>
        <w:tab/>
      </w:r>
      <w:r w:rsidR="00F00E7B" w:rsidRPr="00F00E7B">
        <w:rPr>
          <w:rFonts w:cs="Arial"/>
          <w:szCs w:val="28"/>
        </w:rPr>
        <w:t xml:space="preserve"> № </w:t>
      </w:r>
      <w:r w:rsidRPr="00F00E7B">
        <w:rPr>
          <w:rFonts w:cs="Arial"/>
          <w:szCs w:val="28"/>
        </w:rPr>
        <w:t>1522</w:t>
      </w:r>
    </w:p>
    <w:p w:rsidR="00EE1CF2" w:rsidRPr="00F00E7B" w:rsidRDefault="00EE1CF2" w:rsidP="00F00E7B">
      <w:pPr>
        <w:tabs>
          <w:tab w:val="left" w:pos="0"/>
          <w:tab w:val="left" w:pos="4200"/>
          <w:tab w:val="center" w:pos="5670"/>
          <w:tab w:val="center" w:pos="6946"/>
          <w:tab w:val="center" w:pos="8647"/>
          <w:tab w:val="center" w:pos="8789"/>
          <w:tab w:val="center" w:pos="9072"/>
          <w:tab w:val="center" w:pos="9214"/>
          <w:tab w:val="center" w:pos="9356"/>
          <w:tab w:val="center" w:pos="9639"/>
        </w:tabs>
        <w:ind w:right="141" w:firstLine="0"/>
        <w:rPr>
          <w:rFonts w:cs="Arial"/>
          <w:szCs w:val="28"/>
        </w:rPr>
      </w:pPr>
      <w:r w:rsidRPr="00F00E7B">
        <w:rPr>
          <w:rFonts w:cs="Arial"/>
          <w:szCs w:val="28"/>
        </w:rPr>
        <w:t>пгт. Березово</w:t>
      </w:r>
    </w:p>
    <w:p w:rsidR="00EE1CF2" w:rsidRPr="00F00E7B" w:rsidRDefault="00EE1CF2" w:rsidP="00EE1CF2">
      <w:pPr>
        <w:tabs>
          <w:tab w:val="left" w:pos="567"/>
        </w:tabs>
        <w:ind w:firstLine="709"/>
        <w:rPr>
          <w:rFonts w:cs="Arial"/>
          <w:szCs w:val="28"/>
        </w:rPr>
      </w:pPr>
    </w:p>
    <w:p w:rsidR="00F5269C" w:rsidRPr="00F00E7B" w:rsidRDefault="00EE1CF2" w:rsidP="00F00E7B">
      <w:pPr>
        <w:pStyle w:val="Title"/>
      </w:pPr>
      <w:r w:rsidRPr="00F00E7B">
        <w:t xml:space="preserve">О муниципальной программе </w:t>
      </w:r>
      <w:r w:rsidR="00F00E7B" w:rsidRPr="00F00E7B">
        <w:t>«</w:t>
      </w:r>
      <w:r w:rsidRPr="00F00E7B">
        <w:t>Формирование современной городской</w:t>
      </w:r>
      <w:r w:rsidR="00F00E7B" w:rsidRPr="00F00E7B">
        <w:t xml:space="preserve"> </w:t>
      </w:r>
      <w:r w:rsidRPr="00F00E7B">
        <w:t>среды в городском поселении Березово</w:t>
      </w:r>
      <w:r w:rsidR="00F00E7B" w:rsidRPr="00F00E7B">
        <w:t>»</w:t>
      </w:r>
      <w:r w:rsidRPr="00F00E7B">
        <w:t xml:space="preserve"> и признании утратившими силу некоторых муниципальных правовых актов администрации Березовского района</w:t>
      </w:r>
    </w:p>
    <w:p w:rsidR="0048610D" w:rsidRDefault="0048610D" w:rsidP="0048610D">
      <w:pPr>
        <w:pStyle w:val="a9"/>
        <w:spacing w:after="0"/>
        <w:ind w:right="-1" w:firstLine="0"/>
        <w:rPr>
          <w:rFonts w:ascii="Arial" w:hAnsi="Arial" w:cs="Arial"/>
          <w:szCs w:val="28"/>
        </w:rPr>
      </w:pPr>
    </w:p>
    <w:p w:rsidR="00F5269C" w:rsidRDefault="0048610D" w:rsidP="0048610D">
      <w:pPr>
        <w:pStyle w:val="a9"/>
        <w:spacing w:after="0"/>
        <w:ind w:right="-1" w:firstLine="0"/>
        <w:rPr>
          <w:rFonts w:ascii="Arial" w:hAnsi="Arial" w:cs="Arial"/>
          <w:szCs w:val="28"/>
        </w:rPr>
      </w:pPr>
      <w:r w:rsidRPr="0048610D">
        <w:rPr>
          <w:rFonts w:ascii="Arial" w:hAnsi="Arial" w:cs="Arial"/>
          <w:szCs w:val="28"/>
        </w:rPr>
        <w:t xml:space="preserve">(с изменениями, внесенными постановлением Администрации </w:t>
      </w:r>
      <w:hyperlink r:id="rId9" w:tooltip="постановление от 29.12.2020 0:00:00 №1282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&#10;" w:history="1">
        <w:r w:rsidRPr="0048610D">
          <w:rPr>
            <w:rStyle w:val="a7"/>
            <w:rFonts w:ascii="Arial" w:hAnsi="Arial" w:cs="Arial"/>
            <w:szCs w:val="28"/>
          </w:rPr>
          <w:t>от 29.12.2020 № 1282</w:t>
        </w:r>
      </w:hyperlink>
      <w:r w:rsidRPr="0048610D">
        <w:rPr>
          <w:rFonts w:ascii="Arial" w:hAnsi="Arial" w:cs="Arial"/>
          <w:szCs w:val="28"/>
        </w:rPr>
        <w:t>)</w:t>
      </w:r>
    </w:p>
    <w:p w:rsidR="0048610D" w:rsidRDefault="0048284F" w:rsidP="0048610D">
      <w:pPr>
        <w:pStyle w:val="a9"/>
        <w:spacing w:after="0"/>
        <w:ind w:right="-1" w:firstLine="0"/>
        <w:rPr>
          <w:rFonts w:ascii="Arial" w:hAnsi="Arial" w:cs="Arial"/>
          <w:szCs w:val="28"/>
        </w:rPr>
      </w:pPr>
      <w:r w:rsidRPr="0048284F">
        <w:rPr>
          <w:rFonts w:ascii="Arial" w:hAnsi="Arial" w:cs="Arial"/>
          <w:szCs w:val="28"/>
        </w:rPr>
        <w:t xml:space="preserve">(с изменениями, внесенными постановлением Администрации </w:t>
      </w:r>
      <w:hyperlink r:id="rId10" w:tooltip="постановление от 19.05.2021 0:00:00 №515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" w:history="1">
        <w:r w:rsidRPr="0048284F">
          <w:rPr>
            <w:rStyle w:val="a7"/>
            <w:rFonts w:ascii="Arial" w:hAnsi="Arial" w:cs="Arial"/>
            <w:szCs w:val="28"/>
          </w:rPr>
          <w:t>от 19.05.2021 № 515</w:t>
        </w:r>
      </w:hyperlink>
      <w:r w:rsidRPr="0048284F">
        <w:rPr>
          <w:rFonts w:ascii="Arial" w:hAnsi="Arial" w:cs="Arial"/>
          <w:szCs w:val="28"/>
        </w:rPr>
        <w:t>)</w:t>
      </w:r>
    </w:p>
    <w:p w:rsidR="0048284F" w:rsidRPr="00F00E7B" w:rsidRDefault="0048284F" w:rsidP="0048610D">
      <w:pPr>
        <w:pStyle w:val="a9"/>
        <w:spacing w:after="0"/>
        <w:ind w:right="-1" w:firstLine="0"/>
        <w:rPr>
          <w:rFonts w:ascii="Arial" w:hAnsi="Arial" w:cs="Arial"/>
          <w:szCs w:val="28"/>
        </w:rPr>
      </w:pPr>
    </w:p>
    <w:p w:rsidR="00EE1CF2" w:rsidRPr="00F00E7B" w:rsidRDefault="00EE1CF2" w:rsidP="00F00E7B">
      <w:r w:rsidRPr="00F00E7B">
        <w:t>В соответствии со статьей 179 Бюджетного кодекса Российской Федерации, Федеральным законом от 28 июня 2014 года</w:t>
      </w:r>
      <w:r w:rsidR="00F00E7B" w:rsidRPr="00F00E7B">
        <w:t xml:space="preserve"> </w:t>
      </w:r>
      <w:hyperlink r:id="rId11" w:tooltip="ФЕДЕРАЛЬНЫЙ ЗАКОН от 28.06.2014 № 172-ФЗ ГОСУДАРСТВЕННАЯ ДУМА ФЕДЕРАЛЬНОГО СОБРАНИЯ РФ&#10;&#10;О СТРАТЕГИЧЕСКОМ ПЛАНИРОВАНИИ В РОССИЙСКОЙ ФЕДЕРАЦИИ" w:history="1">
        <w:r w:rsidR="00F00E7B" w:rsidRPr="00F00E7B">
          <w:rPr>
            <w:rStyle w:val="a7"/>
          </w:rPr>
          <w:t xml:space="preserve">№ </w:t>
        </w:r>
        <w:r w:rsidRPr="00F00E7B">
          <w:rPr>
            <w:rStyle w:val="a7"/>
          </w:rPr>
          <w:t xml:space="preserve">172-ФЗ </w:t>
        </w:r>
        <w:r w:rsidR="00F00E7B" w:rsidRPr="00F00E7B">
          <w:rPr>
            <w:rStyle w:val="a7"/>
          </w:rPr>
          <w:t>«</w:t>
        </w:r>
        <w:r w:rsidRPr="00F00E7B">
          <w:rPr>
            <w:rStyle w:val="a7"/>
          </w:rPr>
          <w:t>О стратегическом</w:t>
        </w:r>
      </w:hyperlink>
      <w:r w:rsidRPr="00F00E7B">
        <w:t xml:space="preserve"> планировании в Российской Федерации</w:t>
      </w:r>
      <w:r w:rsidR="00F00E7B" w:rsidRPr="00F00E7B">
        <w:t>»</w:t>
      </w:r>
      <w:r w:rsidRPr="00F00E7B">
        <w:t xml:space="preserve">, постановлением администрации Березовского района </w:t>
      </w:r>
      <w:hyperlink r:id="rId12" w:tooltip="постановление от 31.10.2019 0:00:00 №1255 Администрация Березовского района&#10;&#10;&#10;О модельной муниципальной программе городского поселения Березово, порядке принятия решения о разработке муниципальных программ городского поселения Березово, их формирования, утверждения и реализации, порядке проведения оценки эффективности реализации муниципальной программы городского поселения Березово и признании утратившими силу некоторых муниципальных нормативных правовых актов администрации Березовского района &#10;" w:history="1">
        <w:r w:rsidRPr="00F00E7B">
          <w:rPr>
            <w:rStyle w:val="a7"/>
          </w:rPr>
          <w:t>от 31 октября</w:t>
        </w:r>
        <w:r w:rsidR="00F00E7B" w:rsidRPr="00F00E7B">
          <w:rPr>
            <w:rStyle w:val="a7"/>
          </w:rPr>
          <w:t xml:space="preserve"> </w:t>
        </w:r>
        <w:r w:rsidRPr="00F00E7B">
          <w:rPr>
            <w:rStyle w:val="a7"/>
          </w:rPr>
          <w:t>2019 года</w:t>
        </w:r>
        <w:r w:rsidR="00F00E7B" w:rsidRPr="00F00E7B">
          <w:rPr>
            <w:rStyle w:val="a7"/>
          </w:rPr>
          <w:t xml:space="preserve"> № </w:t>
        </w:r>
        <w:r w:rsidRPr="00F00E7B">
          <w:rPr>
            <w:rStyle w:val="a7"/>
          </w:rPr>
          <w:t>1255</w:t>
        </w:r>
      </w:hyperlink>
      <w:r w:rsidRPr="00F00E7B">
        <w:t xml:space="preserve"> </w:t>
      </w:r>
      <w:r w:rsidR="00F00E7B" w:rsidRPr="00F00E7B">
        <w:t>«</w:t>
      </w:r>
      <w:r w:rsidRPr="00F00E7B">
        <w:rPr>
          <w:bCs/>
          <w:kern w:val="28"/>
        </w:rPr>
        <w:t>О модельной муниципальной программе городского поселения Березово, порядке принятия решения о разработке муниципальных программ городского поселения Березово, их формирования, утверждения и реализации, порядке проведения оценки эффективности реализации муниципальной программы городского поселения Березово и признании утратившими силу некоторых муниципальных нормативных правовых актов администрации Березовского района</w:t>
      </w:r>
      <w:r w:rsidR="00F00E7B" w:rsidRPr="00F00E7B">
        <w:t>»</w:t>
      </w:r>
      <w:r w:rsidRPr="00F00E7B">
        <w:t>:</w:t>
      </w:r>
    </w:p>
    <w:p w:rsidR="00EE1CF2" w:rsidRPr="00F00E7B" w:rsidRDefault="00EE1CF2" w:rsidP="00F00E7B">
      <w:r w:rsidRPr="00F00E7B">
        <w:t xml:space="preserve">1. Утвердить муниципальную программу </w:t>
      </w:r>
      <w:r w:rsidR="00F00E7B" w:rsidRPr="00F00E7B">
        <w:t>«</w:t>
      </w:r>
      <w:r w:rsidRPr="00F00E7B">
        <w:t>Формирование современной городской</w:t>
      </w:r>
      <w:r w:rsidR="00F00E7B" w:rsidRPr="00F00E7B">
        <w:t xml:space="preserve"> </w:t>
      </w:r>
      <w:r w:rsidRPr="00F00E7B">
        <w:t>среды в городском поселении Березово</w:t>
      </w:r>
      <w:r w:rsidR="00F00E7B" w:rsidRPr="00F00E7B">
        <w:t>»</w:t>
      </w:r>
      <w:r w:rsidRPr="00F00E7B">
        <w:t xml:space="preserve"> согласно приложению к настоящему постановлению.</w:t>
      </w:r>
    </w:p>
    <w:p w:rsidR="006807F7" w:rsidRPr="00F00E7B" w:rsidRDefault="00EE1CF2" w:rsidP="00F00E7B">
      <w:r w:rsidRPr="00F00E7B">
        <w:t xml:space="preserve">2. </w:t>
      </w:r>
      <w:r w:rsidR="006807F7" w:rsidRPr="00F00E7B">
        <w:rPr>
          <w:bCs/>
        </w:rPr>
        <w:t xml:space="preserve">Признать утратившими силу постановления </w:t>
      </w:r>
      <w:r w:rsidR="006807F7" w:rsidRPr="00F00E7B">
        <w:t>администрации Березовского района:</w:t>
      </w:r>
    </w:p>
    <w:p w:rsidR="006807F7" w:rsidRPr="00F00E7B" w:rsidRDefault="006807F7" w:rsidP="00F00E7B">
      <w:r w:rsidRPr="00F00E7B">
        <w:t xml:space="preserve">- </w:t>
      </w:r>
      <w:hyperlink r:id="rId13" w:tooltip="постановление от 29.12.2017 0:00:00 №1177 Администрация Березовского района&#10;&#10;О муниципальной программе «Формирование современной городской среды муниципального образования городское поселение Березово на 2018-2022 годы»" w:history="1">
        <w:r w:rsidR="00EE1CF2" w:rsidRPr="00F00E7B">
          <w:rPr>
            <w:rStyle w:val="a7"/>
            <w:bCs/>
          </w:rPr>
          <w:t xml:space="preserve">от </w:t>
        </w:r>
        <w:r w:rsidRPr="00F00E7B">
          <w:rPr>
            <w:rStyle w:val="a7"/>
            <w:bCs/>
          </w:rPr>
          <w:t>29.12.2017</w:t>
        </w:r>
        <w:r w:rsidR="00F00E7B" w:rsidRPr="00F00E7B">
          <w:rPr>
            <w:rStyle w:val="a7"/>
            <w:bCs/>
          </w:rPr>
          <w:t xml:space="preserve"> № </w:t>
        </w:r>
        <w:r w:rsidR="00843AC0" w:rsidRPr="00F00E7B">
          <w:rPr>
            <w:rStyle w:val="a7"/>
            <w:bCs/>
          </w:rPr>
          <w:t>1177</w:t>
        </w:r>
      </w:hyperlink>
      <w:r w:rsidR="00A304DC" w:rsidRPr="00F00E7B">
        <w:rPr>
          <w:bCs/>
        </w:rPr>
        <w:t xml:space="preserve"> </w:t>
      </w:r>
      <w:r w:rsidR="00F00E7B" w:rsidRPr="00F00E7B">
        <w:rPr>
          <w:bCs/>
        </w:rPr>
        <w:t>«</w:t>
      </w:r>
      <w:r w:rsidR="00843AC0" w:rsidRPr="00F00E7B">
        <w:t xml:space="preserve">О муниципальной программе </w:t>
      </w:r>
      <w:r w:rsidR="00F00E7B" w:rsidRPr="00F00E7B">
        <w:t>«</w:t>
      </w:r>
      <w:r w:rsidR="00843AC0" w:rsidRPr="00F00E7B">
        <w:t>Формирование современной городской</w:t>
      </w:r>
      <w:r w:rsidR="00F00E7B" w:rsidRPr="00F00E7B">
        <w:t xml:space="preserve"> </w:t>
      </w:r>
      <w:r w:rsidR="00843AC0" w:rsidRPr="00F00E7B">
        <w:t>среды муниципального образования городское поселение Березово на 2018-2022 годы</w:t>
      </w:r>
      <w:r w:rsidR="00F00E7B" w:rsidRPr="00F00E7B">
        <w:t>»</w:t>
      </w:r>
      <w:r w:rsidR="00A304DC" w:rsidRPr="00F00E7B">
        <w:t xml:space="preserve">, </w:t>
      </w:r>
    </w:p>
    <w:p w:rsidR="006807F7" w:rsidRPr="00F00E7B" w:rsidRDefault="006807F7" w:rsidP="00F00E7B">
      <w:pPr>
        <w:rPr>
          <w:bCs/>
        </w:rPr>
      </w:pPr>
      <w:r w:rsidRPr="00F00E7B">
        <w:t xml:space="preserve">- </w:t>
      </w:r>
      <w:hyperlink r:id="rId14" w:tooltip="постановление от 12.03.2019 0:00:00 №270 Администрация Березовского района&#10;&#10;О внесении изменений в постановление администрации Березовского района от 29.12.2017 № 1177 «О муниципальной программе «Формирование современной городской среды муниципального образования городское поселение Березово на 2018-2022 годы»«&#10;" w:history="1">
        <w:r w:rsidR="00C76624" w:rsidRPr="00F00E7B">
          <w:rPr>
            <w:rStyle w:val="a7"/>
            <w:bCs/>
          </w:rPr>
          <w:t>от</w:t>
        </w:r>
        <w:r w:rsidR="00F00E7B" w:rsidRPr="00F00E7B">
          <w:rPr>
            <w:rStyle w:val="a7"/>
            <w:bCs/>
          </w:rPr>
          <w:t xml:space="preserve"> </w:t>
        </w:r>
        <w:r w:rsidR="00C76624" w:rsidRPr="00F00E7B">
          <w:rPr>
            <w:rStyle w:val="a7"/>
            <w:bCs/>
          </w:rPr>
          <w:t>12.03.2019</w:t>
        </w:r>
        <w:r w:rsidR="00F00E7B" w:rsidRPr="00F00E7B">
          <w:rPr>
            <w:rStyle w:val="a7"/>
            <w:bCs/>
          </w:rPr>
          <w:t xml:space="preserve"> № </w:t>
        </w:r>
        <w:r w:rsidR="00C76624" w:rsidRPr="00F00E7B">
          <w:rPr>
            <w:rStyle w:val="a7"/>
            <w:bCs/>
          </w:rPr>
          <w:t>270</w:t>
        </w:r>
      </w:hyperlink>
      <w:r w:rsidR="00A304DC" w:rsidRPr="00F00E7B">
        <w:rPr>
          <w:bCs/>
        </w:rPr>
        <w:t xml:space="preserve"> </w:t>
      </w:r>
      <w:r w:rsidR="00F00E7B" w:rsidRPr="00F00E7B">
        <w:rPr>
          <w:bCs/>
        </w:rPr>
        <w:t>«</w:t>
      </w:r>
      <w:r w:rsidR="00C76624" w:rsidRPr="00F00E7B">
        <w:rPr>
          <w:bCs/>
        </w:rPr>
        <w:t xml:space="preserve">О внесении изменений в постановление администрации Березовского района </w:t>
      </w:r>
      <w:hyperlink r:id="rId15" w:tooltip="постановление от 29.12.2017 0:00:00 №1177 Администрация Березовского района&#10;&#10;О муниципальной программе «Формирование современной городской среды муниципального образования городское поселение Березово на 2018-2022 годы»" w:history="1">
        <w:r w:rsidR="00C76624" w:rsidRPr="00F00E7B">
          <w:rPr>
            <w:rStyle w:val="a7"/>
            <w:bCs/>
          </w:rPr>
          <w:t>от 29.12.2017</w:t>
        </w:r>
        <w:r w:rsidR="00F00E7B" w:rsidRPr="00F00E7B">
          <w:rPr>
            <w:rStyle w:val="a7"/>
            <w:bCs/>
          </w:rPr>
          <w:t xml:space="preserve"> № </w:t>
        </w:r>
        <w:r w:rsidR="00C76624" w:rsidRPr="00F00E7B">
          <w:rPr>
            <w:rStyle w:val="a7"/>
            <w:bCs/>
          </w:rPr>
          <w:t>1177</w:t>
        </w:r>
      </w:hyperlink>
      <w:r w:rsidR="00C76624" w:rsidRPr="00F00E7B">
        <w:rPr>
          <w:bCs/>
        </w:rPr>
        <w:t xml:space="preserve"> </w:t>
      </w:r>
      <w:r w:rsidR="00F00E7B" w:rsidRPr="00F00E7B">
        <w:rPr>
          <w:bCs/>
        </w:rPr>
        <w:t>«</w:t>
      </w:r>
      <w:r w:rsidR="00C76624" w:rsidRPr="00F00E7B">
        <w:t xml:space="preserve">О муниципальной программе </w:t>
      </w:r>
      <w:r w:rsidR="00F00E7B" w:rsidRPr="00F00E7B">
        <w:t>«</w:t>
      </w:r>
      <w:r w:rsidR="00C76624" w:rsidRPr="00F00E7B">
        <w:t>Фор</w:t>
      </w:r>
      <w:r w:rsidR="00A304DC" w:rsidRPr="00F00E7B">
        <w:t>мирование современной городской</w:t>
      </w:r>
      <w:r w:rsidR="00C76624" w:rsidRPr="00F00E7B">
        <w:t xml:space="preserve"> среды муниципального образования городское поселение Березово на 2018-2022 годы</w:t>
      </w:r>
      <w:r w:rsidR="00F00E7B" w:rsidRPr="00F00E7B">
        <w:t>»</w:t>
      </w:r>
      <w:r w:rsidR="00F00E7B" w:rsidRPr="00F00E7B">
        <w:rPr>
          <w:bCs/>
        </w:rPr>
        <w:t>«</w:t>
      </w:r>
      <w:r w:rsidR="00A304DC" w:rsidRPr="00F00E7B">
        <w:rPr>
          <w:bCs/>
        </w:rPr>
        <w:t xml:space="preserve">, </w:t>
      </w:r>
    </w:p>
    <w:p w:rsidR="0048610D" w:rsidRDefault="006807F7" w:rsidP="00F00E7B">
      <w:pPr>
        <w:rPr>
          <w:bCs/>
        </w:rPr>
      </w:pPr>
      <w:r w:rsidRPr="00F00E7B">
        <w:rPr>
          <w:bCs/>
        </w:rPr>
        <w:t xml:space="preserve">- </w:t>
      </w:r>
      <w:hyperlink r:id="rId16" w:tooltip="постановление от 15.08.2019 0:00:00 №957 Администрация Березовского района&#10;&#10;О внесении изменений в постановление администрации Березовского района от 29.12.2017 № 1177 «О муниципальной программе «Формирование современной городской среды муниципального образования городское поселение Березово на 2018-2022 годы»«&#10;" w:history="1">
        <w:r w:rsidR="00C76624" w:rsidRPr="00F00E7B">
          <w:rPr>
            <w:rStyle w:val="a7"/>
            <w:bCs/>
          </w:rPr>
          <w:t>от</w:t>
        </w:r>
        <w:r w:rsidRPr="00F00E7B">
          <w:rPr>
            <w:rStyle w:val="a7"/>
            <w:bCs/>
          </w:rPr>
          <w:t xml:space="preserve"> 15.08.2019</w:t>
        </w:r>
        <w:r w:rsidR="00F00E7B" w:rsidRPr="00F00E7B">
          <w:rPr>
            <w:rStyle w:val="a7"/>
            <w:bCs/>
          </w:rPr>
          <w:t xml:space="preserve"> № </w:t>
        </w:r>
        <w:r w:rsidR="00C76624" w:rsidRPr="00F00E7B">
          <w:rPr>
            <w:rStyle w:val="a7"/>
            <w:bCs/>
          </w:rPr>
          <w:t>957</w:t>
        </w:r>
      </w:hyperlink>
      <w:r w:rsidR="00A304DC" w:rsidRPr="00F00E7B">
        <w:rPr>
          <w:bCs/>
        </w:rPr>
        <w:t xml:space="preserve"> </w:t>
      </w:r>
      <w:r w:rsidR="00F00E7B" w:rsidRPr="00F00E7B">
        <w:rPr>
          <w:bCs/>
        </w:rPr>
        <w:t>«</w:t>
      </w:r>
      <w:r w:rsidR="00C76624" w:rsidRPr="00F00E7B">
        <w:rPr>
          <w:bCs/>
        </w:rPr>
        <w:t xml:space="preserve">О внесении изменений в постановление администрации Березовского района </w:t>
      </w:r>
      <w:hyperlink r:id="rId17" w:history="1">
        <w:r w:rsidR="00F00E7B">
          <w:rPr>
            <w:rStyle w:val="a7"/>
            <w:bCs/>
          </w:rPr>
          <w:t xml:space="preserve">от 29.12.2017 № 1177 </w:t>
        </w:r>
      </w:hyperlink>
      <w:r w:rsidR="00C76624" w:rsidRPr="00F00E7B">
        <w:rPr>
          <w:bCs/>
        </w:rPr>
        <w:t xml:space="preserve"> </w:t>
      </w:r>
      <w:r w:rsidR="00F00E7B" w:rsidRPr="00F00E7B">
        <w:rPr>
          <w:bCs/>
        </w:rPr>
        <w:t>«</w:t>
      </w:r>
      <w:r w:rsidR="00C76624" w:rsidRPr="00F00E7B">
        <w:t xml:space="preserve">О муниципальной программе </w:t>
      </w:r>
      <w:r w:rsidR="00F00E7B" w:rsidRPr="00F00E7B">
        <w:t>«</w:t>
      </w:r>
      <w:r w:rsidR="00C76624" w:rsidRPr="00F00E7B">
        <w:t>Формирование современной городской</w:t>
      </w:r>
      <w:r w:rsidR="00F00E7B" w:rsidRPr="00F00E7B">
        <w:t xml:space="preserve"> </w:t>
      </w:r>
      <w:r w:rsidR="00C76624" w:rsidRPr="00F00E7B">
        <w:t>среды муниципального образования городское поселение Березово на 2018-2022 годы</w:t>
      </w:r>
      <w:r w:rsidR="00F00E7B" w:rsidRPr="00F00E7B">
        <w:t>»</w:t>
      </w:r>
      <w:r w:rsidR="00F00E7B" w:rsidRPr="00F00E7B">
        <w:rPr>
          <w:bCs/>
        </w:rPr>
        <w:t>«</w:t>
      </w:r>
      <w:r w:rsidR="0048610D">
        <w:rPr>
          <w:bCs/>
        </w:rPr>
        <w:t>;</w:t>
      </w:r>
    </w:p>
    <w:p w:rsidR="00C61CE4" w:rsidRDefault="00C61CE4" w:rsidP="00F00E7B">
      <w:pPr>
        <w:rPr>
          <w:bCs/>
        </w:rPr>
      </w:pPr>
      <w:r>
        <w:rPr>
          <w:bCs/>
        </w:rPr>
        <w:t>(пу</w:t>
      </w:r>
      <w:r w:rsidRPr="00C61CE4">
        <w:rPr>
          <w:bCs/>
        </w:rPr>
        <w:t xml:space="preserve">нкт 2 </w:t>
      </w:r>
      <w:r>
        <w:rPr>
          <w:bCs/>
        </w:rPr>
        <w:t>дополнен</w:t>
      </w:r>
      <w:r w:rsidRPr="00C61CE4">
        <w:rPr>
          <w:bCs/>
        </w:rPr>
        <w:t xml:space="preserve"> абзацем пятым</w:t>
      </w:r>
      <w:r>
        <w:rPr>
          <w:bCs/>
        </w:rPr>
        <w:t xml:space="preserve"> постановлением Администрации </w:t>
      </w:r>
      <w:hyperlink r:id="rId18" w:tooltip="постановление от 29.12.2020 0:00:00 №1282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&#10;" w:history="1">
        <w:r w:rsidRPr="00C61CE4">
          <w:rPr>
            <w:rStyle w:val="a7"/>
            <w:bCs/>
          </w:rPr>
          <w:t>от 29.12.2020 № 1282</w:t>
        </w:r>
      </w:hyperlink>
      <w:r>
        <w:rPr>
          <w:bCs/>
        </w:rPr>
        <w:t>)</w:t>
      </w:r>
    </w:p>
    <w:p w:rsidR="0048284F" w:rsidRPr="0048284F" w:rsidRDefault="0048284F" w:rsidP="0048284F">
      <w:pPr>
        <w:rPr>
          <w:szCs w:val="28"/>
        </w:rPr>
      </w:pPr>
      <w:r>
        <w:rPr>
          <w:szCs w:val="28"/>
        </w:rPr>
        <w:t>(а</w:t>
      </w:r>
      <w:r w:rsidRPr="0048284F">
        <w:rPr>
          <w:szCs w:val="28"/>
        </w:rPr>
        <w:t xml:space="preserve">бзац 5 пункта 2 </w:t>
      </w:r>
      <w:r>
        <w:rPr>
          <w:szCs w:val="28"/>
        </w:rPr>
        <w:t xml:space="preserve">утратил силу </w:t>
      </w:r>
      <w:r w:rsidRPr="0048284F">
        <w:rPr>
          <w:szCs w:val="28"/>
        </w:rPr>
        <w:t xml:space="preserve">постановлением Администрации </w:t>
      </w:r>
      <w:hyperlink r:id="rId19" w:tooltip="постановление от 19.05.2021 0:00:00 №515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" w:history="1">
        <w:r w:rsidRPr="0048284F">
          <w:rPr>
            <w:rStyle w:val="a7"/>
            <w:szCs w:val="28"/>
          </w:rPr>
          <w:t>от 19.05.2021 № 515</w:t>
        </w:r>
      </w:hyperlink>
      <w:r w:rsidRPr="0048284F">
        <w:rPr>
          <w:szCs w:val="28"/>
        </w:rPr>
        <w:t>)</w:t>
      </w:r>
    </w:p>
    <w:p w:rsidR="0085002A" w:rsidRPr="00F00E7B" w:rsidRDefault="00EE1CF2" w:rsidP="00F00E7B">
      <w:r w:rsidRPr="00F00E7B">
        <w:t xml:space="preserve">3. </w:t>
      </w:r>
      <w:r w:rsidR="0085002A" w:rsidRPr="00F00E7B">
        <w:t xml:space="preserve">Опубликовать настоящее постановление в газете </w:t>
      </w:r>
      <w:r w:rsidR="00F00E7B" w:rsidRPr="00F00E7B">
        <w:t>«</w:t>
      </w:r>
      <w:r w:rsidR="0085002A" w:rsidRPr="00F00E7B">
        <w:t>Жизнь Югры</w:t>
      </w:r>
      <w:r w:rsidR="00F00E7B" w:rsidRPr="00F00E7B">
        <w:t>»</w:t>
      </w:r>
      <w:r w:rsidR="0085002A" w:rsidRPr="00F00E7B">
        <w:t xml:space="preserve"> и разместить на официальн</w:t>
      </w:r>
      <w:r w:rsidR="001901DB" w:rsidRPr="00F00E7B">
        <w:t>ых</w:t>
      </w:r>
      <w:r w:rsidR="0085002A" w:rsidRPr="00F00E7B">
        <w:t xml:space="preserve"> веб-сайт</w:t>
      </w:r>
      <w:r w:rsidR="001901DB" w:rsidRPr="00F00E7B">
        <w:t>ах</w:t>
      </w:r>
      <w:r w:rsidR="0085002A" w:rsidRPr="00F00E7B">
        <w:t xml:space="preserve"> органов местного самоуправления Березовского района и городского поселения Березово.</w:t>
      </w:r>
    </w:p>
    <w:p w:rsidR="00EE1CF2" w:rsidRPr="00F00E7B" w:rsidRDefault="00EE1CF2" w:rsidP="00F00E7B">
      <w:r w:rsidRPr="00F00E7B">
        <w:lastRenderedPageBreak/>
        <w:t xml:space="preserve">4. Настоящее постановление вступает в силу после его официального опубликования и распространяется на </w:t>
      </w:r>
      <w:r w:rsidR="003B765C" w:rsidRPr="00F00E7B">
        <w:t>правоотношения,</w:t>
      </w:r>
      <w:r w:rsidRPr="00F00E7B">
        <w:t xml:space="preserve"> возникающие с 01.01.20</w:t>
      </w:r>
      <w:r w:rsidR="004B1A6F" w:rsidRPr="00F00E7B">
        <w:t>20</w:t>
      </w:r>
      <w:r w:rsidRPr="00F00E7B">
        <w:t>.</w:t>
      </w:r>
    </w:p>
    <w:p w:rsidR="00EE1CF2" w:rsidRPr="00F00E7B" w:rsidRDefault="00EE1CF2" w:rsidP="00F00E7B">
      <w:r w:rsidRPr="00F00E7B">
        <w:t>5. Контроль за исполнением настоящего постановления возложить на заместителя главы Березовского района, председателя комитета С.Н. Титова.</w:t>
      </w:r>
    </w:p>
    <w:p w:rsidR="00F00E7B" w:rsidRPr="00F00E7B" w:rsidRDefault="00F00E7B" w:rsidP="00EE1CF2">
      <w:pPr>
        <w:ind w:firstLine="709"/>
        <w:rPr>
          <w:rFonts w:cs="Arial"/>
          <w:szCs w:val="28"/>
        </w:rPr>
      </w:pPr>
    </w:p>
    <w:p w:rsidR="0048610D" w:rsidRDefault="0018785C" w:rsidP="0048610D">
      <w:pPr>
        <w:tabs>
          <w:tab w:val="left" w:pos="567"/>
          <w:tab w:val="center" w:pos="9072"/>
        </w:tabs>
        <w:ind w:firstLine="0"/>
        <w:rPr>
          <w:rFonts w:cs="Arial"/>
          <w:szCs w:val="28"/>
        </w:rPr>
      </w:pPr>
      <w:r w:rsidRPr="00F00E7B">
        <w:rPr>
          <w:rFonts w:cs="Arial"/>
          <w:szCs w:val="28"/>
        </w:rPr>
        <w:t>И.о.</w:t>
      </w:r>
      <w:r w:rsidR="0048284F">
        <w:rPr>
          <w:rFonts w:cs="Arial"/>
          <w:szCs w:val="28"/>
        </w:rPr>
        <w:t xml:space="preserve"> </w:t>
      </w:r>
      <w:r w:rsidRPr="00F00E7B">
        <w:rPr>
          <w:rFonts w:cs="Arial"/>
          <w:szCs w:val="28"/>
        </w:rPr>
        <w:t>г</w:t>
      </w:r>
      <w:r w:rsidR="00EE1CF2" w:rsidRPr="00F00E7B">
        <w:rPr>
          <w:rFonts w:cs="Arial"/>
          <w:szCs w:val="28"/>
        </w:rPr>
        <w:t>лав</w:t>
      </w:r>
      <w:r w:rsidRPr="00F00E7B">
        <w:rPr>
          <w:rFonts w:cs="Arial"/>
          <w:szCs w:val="28"/>
        </w:rPr>
        <w:t>ы</w:t>
      </w:r>
      <w:r w:rsidR="00F00E7B" w:rsidRPr="00F00E7B">
        <w:rPr>
          <w:rFonts w:cs="Arial"/>
          <w:szCs w:val="28"/>
        </w:rPr>
        <w:t xml:space="preserve"> </w:t>
      </w:r>
      <w:r w:rsidR="00EE1CF2" w:rsidRPr="00F00E7B">
        <w:rPr>
          <w:rFonts w:cs="Arial"/>
          <w:szCs w:val="28"/>
        </w:rPr>
        <w:t>района</w:t>
      </w:r>
      <w:r w:rsidR="00F00E7B">
        <w:rPr>
          <w:rFonts w:cs="Arial"/>
          <w:szCs w:val="28"/>
        </w:rPr>
        <w:tab/>
      </w:r>
      <w:r w:rsidRPr="00F00E7B">
        <w:rPr>
          <w:rFonts w:cs="Arial"/>
          <w:szCs w:val="28"/>
        </w:rPr>
        <w:t>С.Ю.</w:t>
      </w:r>
      <w:r w:rsidR="0048284F">
        <w:rPr>
          <w:rFonts w:cs="Arial"/>
          <w:szCs w:val="28"/>
        </w:rPr>
        <w:t xml:space="preserve"> </w:t>
      </w:r>
      <w:r w:rsidRPr="00F00E7B">
        <w:rPr>
          <w:rFonts w:cs="Arial"/>
          <w:szCs w:val="28"/>
        </w:rPr>
        <w:t>Билаш</w:t>
      </w:r>
    </w:p>
    <w:p w:rsidR="00F00E7B" w:rsidRPr="00F00E7B" w:rsidRDefault="0048610D" w:rsidP="0048610D">
      <w:pPr>
        <w:tabs>
          <w:tab w:val="left" w:pos="567"/>
          <w:tab w:val="center" w:pos="9072"/>
        </w:tabs>
        <w:ind w:firstLine="0"/>
        <w:jc w:val="right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F00E7B" w:rsidRPr="00F00E7B" w:rsidRDefault="00F00E7B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szCs w:val="28"/>
        </w:rPr>
      </w:pPr>
    </w:p>
    <w:p w:rsidR="00F00E7B" w:rsidRPr="00F00E7B" w:rsidRDefault="00F00E7B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b/>
          <w:sz w:val="30"/>
          <w:szCs w:val="30"/>
        </w:rPr>
      </w:pPr>
      <w:r w:rsidRPr="00F00E7B">
        <w:rPr>
          <w:rFonts w:cs="Arial"/>
          <w:b/>
          <w:sz w:val="30"/>
          <w:szCs w:val="30"/>
        </w:rPr>
        <w:t>П</w:t>
      </w:r>
      <w:r w:rsidR="00EE1CF2" w:rsidRPr="00F00E7B">
        <w:rPr>
          <w:rFonts w:cs="Arial"/>
          <w:b/>
          <w:sz w:val="30"/>
          <w:szCs w:val="30"/>
        </w:rPr>
        <w:t>риложение</w:t>
      </w:r>
    </w:p>
    <w:p w:rsidR="00F00E7B" w:rsidRPr="00F00E7B" w:rsidRDefault="00F00E7B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t>к постановлению администрации</w:t>
      </w:r>
    </w:p>
    <w:p w:rsidR="00EE1CF2" w:rsidRPr="00F00E7B" w:rsidRDefault="00EE1CF2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b/>
          <w:sz w:val="30"/>
          <w:szCs w:val="30"/>
        </w:rPr>
      </w:pPr>
      <w:r w:rsidRPr="00F00E7B">
        <w:rPr>
          <w:rFonts w:cs="Arial"/>
          <w:b/>
          <w:sz w:val="30"/>
          <w:szCs w:val="30"/>
        </w:rPr>
        <w:t>Березовского района</w:t>
      </w:r>
    </w:p>
    <w:p w:rsidR="00F00E7B" w:rsidRPr="00F00E7B" w:rsidRDefault="00EE1CF2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b/>
          <w:sz w:val="30"/>
          <w:szCs w:val="30"/>
        </w:rPr>
      </w:pPr>
      <w:r w:rsidRPr="00F00E7B">
        <w:rPr>
          <w:rFonts w:cs="Arial"/>
          <w:b/>
          <w:sz w:val="30"/>
          <w:szCs w:val="30"/>
        </w:rPr>
        <w:t xml:space="preserve">от </w:t>
      </w:r>
      <w:r w:rsidR="00886743" w:rsidRPr="00F00E7B">
        <w:rPr>
          <w:rFonts w:cs="Arial"/>
          <w:b/>
          <w:sz w:val="30"/>
          <w:szCs w:val="30"/>
        </w:rPr>
        <w:t>25.12.2019</w:t>
      </w:r>
      <w:r w:rsidR="00F00E7B" w:rsidRPr="00F00E7B">
        <w:rPr>
          <w:rFonts w:cs="Arial"/>
          <w:b/>
          <w:sz w:val="30"/>
          <w:szCs w:val="30"/>
        </w:rPr>
        <w:t xml:space="preserve"> № </w:t>
      </w:r>
      <w:r w:rsidR="00886743" w:rsidRPr="00F00E7B">
        <w:rPr>
          <w:rFonts w:cs="Arial"/>
          <w:b/>
          <w:sz w:val="30"/>
          <w:szCs w:val="30"/>
        </w:rPr>
        <w:t>1522</w:t>
      </w:r>
    </w:p>
    <w:p w:rsidR="00F00E7B" w:rsidRDefault="00F00E7B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szCs w:val="28"/>
        </w:rPr>
      </w:pPr>
    </w:p>
    <w:p w:rsidR="00F00E7B" w:rsidRDefault="00F00E7B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szCs w:val="28"/>
        </w:rPr>
      </w:pPr>
    </w:p>
    <w:p w:rsidR="00F00E7B" w:rsidRPr="00F00E7B" w:rsidRDefault="00F00E7B" w:rsidP="00EE1CF2">
      <w:pPr>
        <w:widowControl w:val="0"/>
        <w:autoSpaceDE w:val="0"/>
        <w:autoSpaceDN w:val="0"/>
        <w:ind w:firstLine="709"/>
        <w:jc w:val="right"/>
        <w:outlineLvl w:val="1"/>
        <w:rPr>
          <w:rFonts w:cs="Arial"/>
          <w:szCs w:val="28"/>
        </w:rPr>
      </w:pPr>
    </w:p>
    <w:p w:rsidR="00E62C2C" w:rsidRPr="00F00E7B" w:rsidRDefault="00E62C2C" w:rsidP="00F00E7B">
      <w:pPr>
        <w:pStyle w:val="2"/>
      </w:pPr>
      <w:r w:rsidRPr="00F00E7B">
        <w:t xml:space="preserve">Муниципальная программа </w:t>
      </w:r>
    </w:p>
    <w:p w:rsidR="00E62C2C" w:rsidRPr="00F00E7B" w:rsidRDefault="00F00E7B" w:rsidP="00F00E7B">
      <w:pPr>
        <w:pStyle w:val="2"/>
      </w:pPr>
      <w:r w:rsidRPr="00F00E7B">
        <w:t>«</w:t>
      </w:r>
      <w:r w:rsidR="00E62C2C" w:rsidRPr="00F00E7B">
        <w:t>Формирование современной городской среды в городском поселении Березово</w:t>
      </w:r>
      <w:r w:rsidRPr="00F00E7B">
        <w:t>»</w:t>
      </w:r>
    </w:p>
    <w:p w:rsidR="00E62C2C" w:rsidRPr="00F00E7B" w:rsidRDefault="00E62C2C" w:rsidP="00F00E7B">
      <w:pPr>
        <w:pStyle w:val="2"/>
      </w:pPr>
      <w:r w:rsidRPr="00F00E7B">
        <w:t>(далее</w:t>
      </w:r>
      <w:r w:rsidR="00F00E7B" w:rsidRPr="00F00E7B">
        <w:t>-</w:t>
      </w:r>
      <w:r w:rsidRPr="00F00E7B">
        <w:t>муниципальная программа)</w:t>
      </w:r>
    </w:p>
    <w:p w:rsidR="00E62C2C" w:rsidRPr="00F00E7B" w:rsidRDefault="00E62C2C" w:rsidP="00E62C2C">
      <w:pPr>
        <w:jc w:val="center"/>
        <w:rPr>
          <w:rFonts w:cs="Arial"/>
          <w:szCs w:val="28"/>
        </w:rPr>
      </w:pPr>
    </w:p>
    <w:p w:rsidR="00E62C2C" w:rsidRPr="00F00E7B" w:rsidRDefault="00E62C2C" w:rsidP="00E62C2C">
      <w:pPr>
        <w:jc w:val="center"/>
        <w:rPr>
          <w:rFonts w:cs="Arial"/>
          <w:b/>
          <w:szCs w:val="28"/>
        </w:rPr>
      </w:pPr>
      <w:r w:rsidRPr="00F00E7B">
        <w:rPr>
          <w:rFonts w:cs="Arial"/>
          <w:b/>
          <w:szCs w:val="28"/>
        </w:rPr>
        <w:t>Паспорт</w:t>
      </w:r>
    </w:p>
    <w:p w:rsidR="00E62C2C" w:rsidRPr="00F00E7B" w:rsidRDefault="00E62C2C" w:rsidP="00E62C2C">
      <w:pPr>
        <w:jc w:val="center"/>
        <w:rPr>
          <w:rFonts w:cs="Arial"/>
          <w:b/>
          <w:szCs w:val="28"/>
        </w:rPr>
      </w:pPr>
      <w:r w:rsidRPr="00F00E7B">
        <w:rPr>
          <w:rFonts w:cs="Arial"/>
          <w:b/>
          <w:szCs w:val="28"/>
        </w:rPr>
        <w:t xml:space="preserve">муниципальной программы </w:t>
      </w:r>
    </w:p>
    <w:p w:rsidR="00F245C7" w:rsidRPr="00C41D7F" w:rsidRDefault="00F245C7" w:rsidP="00EE1CF2">
      <w:pPr>
        <w:ind w:firstLine="709"/>
        <w:jc w:val="center"/>
        <w:rPr>
          <w:rFonts w:cs="Arial"/>
        </w:rPr>
      </w:pPr>
    </w:p>
    <w:p w:rsidR="00C41D7F" w:rsidRPr="00C41D7F" w:rsidRDefault="00C41D7F" w:rsidP="00C41D7F">
      <w:pPr>
        <w:ind w:firstLine="709"/>
        <w:jc w:val="center"/>
        <w:rPr>
          <w:rFonts w:cs="Arial"/>
        </w:rPr>
      </w:pPr>
    </w:p>
    <w:tbl>
      <w:tblPr>
        <w:tblW w:w="9922" w:type="dxa"/>
        <w:tblLook w:val="04A0" w:firstRow="1" w:lastRow="0" w:firstColumn="1" w:lastColumn="0" w:noHBand="0" w:noVBand="1"/>
      </w:tblPr>
      <w:tblGrid>
        <w:gridCol w:w="3313"/>
        <w:gridCol w:w="6609"/>
      </w:tblGrid>
      <w:tr w:rsidR="0048284F" w:rsidRPr="0048284F" w:rsidTr="0048284F">
        <w:trPr>
          <w:trHeight w:val="56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Наименование муниципальной программы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Формирование современной городской среды в городском поселении Березово</w:t>
            </w:r>
          </w:p>
        </w:tc>
      </w:tr>
      <w:tr w:rsidR="0048284F" w:rsidRPr="0048284F" w:rsidTr="0048284F">
        <w:trPr>
          <w:trHeight w:val="1088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Дата утверждения муниципальной программы (наименование и номер соответствующего нормативного правового акта)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Постановление администрации Березовского района от 25 декабря 2019 года № 1522 «</w:t>
            </w:r>
            <w:r w:rsidRPr="0048284F">
              <w:rPr>
                <w:rFonts w:cs="Arial"/>
                <w:bCs/>
                <w:lang w:eastAsia="en-US"/>
              </w:rPr>
              <w:t xml:space="preserve">О </w:t>
            </w:r>
            <w:r w:rsidRPr="0048284F">
              <w:rPr>
                <w:rFonts w:cs="Arial"/>
                <w:lang w:eastAsia="en-US"/>
              </w:rPr>
              <w:t>муниципальной программе «Формирование современной городской  среды в городском поселении Березово» и признании утратившими силу некоторых муниципальных правовых актов администрации Березовского района»</w:t>
            </w:r>
          </w:p>
        </w:tc>
      </w:tr>
      <w:tr w:rsidR="0048284F" w:rsidRPr="0048284F" w:rsidTr="0048284F">
        <w:trPr>
          <w:trHeight w:val="983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Администрация Березовского района (Управление по жилищно-коммунальному хозяйству)</w:t>
            </w:r>
          </w:p>
        </w:tc>
      </w:tr>
      <w:tr w:rsidR="0048284F" w:rsidRPr="0048284F" w:rsidTr="0048284F">
        <w:trPr>
          <w:trHeight w:val="120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Соисполнители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spacing w:line="276" w:lineRule="auto"/>
              <w:ind w:left="57" w:right="-57" w:firstLine="0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Администрация Березовского района </w:t>
            </w:r>
          </w:p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(отдел архитектуры и градостроительства, </w:t>
            </w:r>
            <w:r w:rsidRPr="0048284F">
              <w:rPr>
                <w:rFonts w:cs="Arial"/>
                <w:color w:val="000000"/>
                <w:lang w:eastAsia="en-US"/>
              </w:rPr>
              <w:t>комитет по земельным ресурсам и управлению муниципальным имуществом)</w:t>
            </w:r>
          </w:p>
        </w:tc>
      </w:tr>
      <w:tr w:rsidR="0048284F" w:rsidRPr="0048284F" w:rsidTr="0048284F">
        <w:trPr>
          <w:trHeight w:val="70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Цели муниципальной программы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84F" w:rsidRPr="0048284F" w:rsidRDefault="0048284F" w:rsidP="0048284F">
            <w:pPr>
              <w:tabs>
                <w:tab w:val="left" w:pos="5245"/>
              </w:tabs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Создание комфортной городской среды на территории городского поселения Березово</w:t>
            </w:r>
          </w:p>
        </w:tc>
      </w:tr>
      <w:tr w:rsidR="0048284F" w:rsidRPr="0048284F" w:rsidTr="0048284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Задачи</w:t>
            </w:r>
          </w:p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муниципальной программы.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1. Повышение уровня благоустройства дворовых территорий</w:t>
            </w:r>
          </w:p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2. Повышение уровня благоустройства общественных территорий</w:t>
            </w:r>
          </w:p>
        </w:tc>
      </w:tr>
      <w:tr w:rsidR="0048284F" w:rsidRPr="0048284F" w:rsidTr="0048284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Подпрограммы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Благоустройство дворовых территорий муниципального образования городское поселение Березово; </w:t>
            </w:r>
          </w:p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Благоустройство общественных территорий.</w:t>
            </w:r>
          </w:p>
        </w:tc>
      </w:tr>
      <w:tr w:rsidR="0048284F" w:rsidRPr="0048284F" w:rsidTr="0048284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Портфели проектов, проекты, входящие в состав муниципальной </w:t>
            </w:r>
            <w:r w:rsidRPr="0048284F">
              <w:rPr>
                <w:rFonts w:cs="Arial"/>
                <w:lang w:eastAsia="en-US"/>
              </w:rPr>
              <w:lastRenderedPageBreak/>
              <w:t>программы, в том числе направленные на реализацию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84F" w:rsidRPr="0048284F" w:rsidRDefault="0048284F" w:rsidP="0048284F">
            <w:pPr>
              <w:ind w:firstLine="373"/>
              <w:rPr>
                <w:rFonts w:cs="Arial"/>
                <w:lang w:eastAsia="en-US"/>
              </w:rPr>
            </w:pPr>
            <w:r w:rsidRPr="0048284F">
              <w:rPr>
                <w:rFonts w:eastAsia="Calibri" w:cs="Arial"/>
                <w:bCs/>
                <w:lang w:eastAsia="en-US"/>
              </w:rPr>
              <w:lastRenderedPageBreak/>
              <w:t xml:space="preserve">Портфель проектов «Жилье и городская среда» - </w:t>
            </w:r>
            <w:r w:rsidRPr="0048284F">
              <w:rPr>
                <w:rFonts w:cs="Arial"/>
                <w:lang w:eastAsia="en-US"/>
              </w:rPr>
              <w:t>62428,4 тыс. рублей, в том числе региональный проект «Формирование комфортной городской среды»</w:t>
            </w:r>
            <w:r w:rsidRPr="0048284F">
              <w:rPr>
                <w:rFonts w:eastAsia="Calibri" w:cs="Arial"/>
                <w:bCs/>
                <w:lang w:eastAsia="en-US"/>
              </w:rPr>
              <w:t xml:space="preserve"> - </w:t>
            </w:r>
            <w:r w:rsidRPr="0048284F">
              <w:rPr>
                <w:rFonts w:cs="Arial"/>
                <w:lang w:eastAsia="en-US"/>
              </w:rPr>
              <w:t>62428,4 тыс. рублей.</w:t>
            </w:r>
          </w:p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jc w:val="left"/>
              <w:rPr>
                <w:rFonts w:cs="Arial"/>
                <w:lang w:eastAsia="en-US"/>
              </w:rPr>
            </w:pPr>
          </w:p>
        </w:tc>
      </w:tr>
      <w:tr w:rsidR="0048284F" w:rsidRPr="0048284F" w:rsidTr="0048284F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lastRenderedPageBreak/>
              <w:t>Целевые показатели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spacing w:line="276" w:lineRule="auto"/>
              <w:ind w:firstLine="373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Увеличение количества благоустроенных дворовых территорий с 23 до 33 единиц;</w:t>
            </w:r>
          </w:p>
          <w:p w:rsidR="0048284F" w:rsidRPr="0048284F" w:rsidRDefault="0048284F" w:rsidP="0048284F">
            <w:pPr>
              <w:spacing w:line="276" w:lineRule="auto"/>
              <w:ind w:firstLine="373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Количество общественных территорий, подлежащих благоустройству с 2 до 5 единиц;</w:t>
            </w:r>
          </w:p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373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реализуются проекты по созданию комфортной городской среды с 9 до 30,0  %</w:t>
            </w:r>
          </w:p>
        </w:tc>
      </w:tr>
      <w:tr w:rsidR="0048284F" w:rsidRPr="0048284F" w:rsidTr="0048284F">
        <w:trPr>
          <w:trHeight w:val="1165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Сроки реализации муниципальной программы (разрабатывается на срок от трех лет)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2020-2024 годы</w:t>
            </w:r>
          </w:p>
        </w:tc>
      </w:tr>
      <w:tr w:rsidR="0048284F" w:rsidRPr="0048284F" w:rsidTr="0048284F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48284F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09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Параметры финансового обеспечения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Общий объем финансирования программы за 2020-2024 годы составляет – 66055,6 тыс. рублей, в том числе: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Федеральный бюджет – 20222,9 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бюджет автономного округа – 34404,3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бюджет городского поселения Березово – 11428,4 тыс. рублей.</w:t>
            </w:r>
          </w:p>
          <w:p w:rsidR="0048284F" w:rsidRPr="0048284F" w:rsidRDefault="0048284F" w:rsidP="0048284F">
            <w:pPr>
              <w:ind w:left="-52" w:right="-75"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в том числе по годам:</w:t>
            </w:r>
          </w:p>
          <w:p w:rsidR="0048284F" w:rsidRPr="0048284F" w:rsidRDefault="0048284F" w:rsidP="0048284F">
            <w:pPr>
              <w:ind w:left="-52" w:right="-75"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В 2020 году – 21342,8 тыс рублей.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Федеральный бюджет – 6237,8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бюджет автономного округа – 9756,6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- бюджет городского поселения Березово – </w:t>
            </w:r>
            <w:r w:rsidRPr="0048284F">
              <w:rPr>
                <w:rFonts w:cs="Arial"/>
                <w:bCs/>
                <w:lang w:eastAsia="en-US"/>
              </w:rPr>
              <w:t xml:space="preserve">5348,4 </w:t>
            </w:r>
            <w:r w:rsidRPr="0048284F">
              <w:rPr>
                <w:rFonts w:cs="Arial"/>
                <w:lang w:eastAsia="en-US"/>
              </w:rPr>
              <w:t>тыс. рублей.</w:t>
            </w:r>
          </w:p>
          <w:p w:rsidR="0048284F" w:rsidRPr="0048284F" w:rsidRDefault="0048284F" w:rsidP="0048284F">
            <w:pPr>
              <w:ind w:left="-52" w:right="-75"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В 2021 году – 19457,3 тыс рублей.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Федеральный бюджет – 6213,9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бюджет автономного округа – 9719,1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- бюджет городского поселения Березово – </w:t>
            </w:r>
            <w:r w:rsidRPr="0048284F">
              <w:rPr>
                <w:rFonts w:cs="Arial"/>
                <w:bCs/>
                <w:lang w:eastAsia="en-US"/>
              </w:rPr>
              <w:t xml:space="preserve">3524,3 </w:t>
            </w:r>
            <w:r w:rsidRPr="0048284F">
              <w:rPr>
                <w:rFonts w:cs="Arial"/>
                <w:lang w:eastAsia="en-US"/>
              </w:rPr>
              <w:t>тыс. рублей.</w:t>
            </w:r>
          </w:p>
          <w:p w:rsidR="0048284F" w:rsidRPr="0048284F" w:rsidRDefault="0048284F" w:rsidP="0048284F">
            <w:pPr>
              <w:ind w:left="-52" w:right="-75"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В 2022 году – 8418,5 тыс рублей.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Федеральный бюджет – 2590,4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бюджет автономного округа – 4976,2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- бюджет городского поселения Березово – </w:t>
            </w:r>
            <w:r w:rsidRPr="0048284F">
              <w:rPr>
                <w:rFonts w:cs="Arial"/>
                <w:bCs/>
                <w:lang w:eastAsia="en-US"/>
              </w:rPr>
              <w:t xml:space="preserve">851,9 </w:t>
            </w:r>
            <w:r w:rsidRPr="0048284F">
              <w:rPr>
                <w:rFonts w:cs="Arial"/>
                <w:lang w:eastAsia="en-US"/>
              </w:rPr>
              <w:t>тыс. рублей.</w:t>
            </w:r>
          </w:p>
          <w:p w:rsidR="0048284F" w:rsidRPr="0048284F" w:rsidRDefault="0048284F" w:rsidP="0048284F">
            <w:pPr>
              <w:ind w:left="-52" w:right="-75"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В 2023 году - 8418,5 тыс рублей.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Федеральный бюджет – 2590,4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бюджет автономного округа – 4976,2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- бюджет городского поселения Березово – </w:t>
            </w:r>
            <w:r w:rsidRPr="0048284F">
              <w:rPr>
                <w:rFonts w:cs="Arial"/>
                <w:bCs/>
                <w:lang w:eastAsia="en-US"/>
              </w:rPr>
              <w:t xml:space="preserve">851,9 </w:t>
            </w:r>
            <w:r w:rsidRPr="0048284F">
              <w:rPr>
                <w:rFonts w:cs="Arial"/>
                <w:lang w:eastAsia="en-US"/>
              </w:rPr>
              <w:t>тыс. рублей.</w:t>
            </w:r>
          </w:p>
          <w:p w:rsidR="0048284F" w:rsidRPr="0048284F" w:rsidRDefault="0048284F" w:rsidP="0048284F">
            <w:pPr>
              <w:ind w:left="-52" w:right="-75" w:hanging="52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В 2024 году - 8418,5 тыс рублей.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>- Федеральный бюджет – 2590,4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lastRenderedPageBreak/>
              <w:t>- бюджет автономного округа – 4976,2 тыс. рублей;</w:t>
            </w:r>
          </w:p>
          <w:p w:rsidR="0048284F" w:rsidRPr="0048284F" w:rsidRDefault="0048284F" w:rsidP="0048284F">
            <w:pPr>
              <w:ind w:left="-52" w:right="-75" w:hanging="52"/>
              <w:jc w:val="left"/>
              <w:rPr>
                <w:rFonts w:cs="Arial"/>
                <w:lang w:eastAsia="en-US"/>
              </w:rPr>
            </w:pPr>
            <w:r w:rsidRPr="0048284F">
              <w:rPr>
                <w:rFonts w:cs="Arial"/>
                <w:lang w:eastAsia="en-US"/>
              </w:rPr>
              <w:t xml:space="preserve">- бюджет городского поселения Березово – </w:t>
            </w:r>
            <w:r w:rsidRPr="0048284F">
              <w:rPr>
                <w:rFonts w:cs="Arial"/>
                <w:bCs/>
                <w:lang w:eastAsia="en-US"/>
              </w:rPr>
              <w:t xml:space="preserve">851,9 </w:t>
            </w:r>
            <w:r w:rsidRPr="0048284F">
              <w:rPr>
                <w:rFonts w:cs="Arial"/>
                <w:lang w:eastAsia="en-US"/>
              </w:rPr>
              <w:t>тыс. рублей.</w:t>
            </w:r>
          </w:p>
        </w:tc>
      </w:tr>
    </w:tbl>
    <w:p w:rsidR="00F245C7" w:rsidRPr="00F00E7B" w:rsidRDefault="00C41D7F" w:rsidP="00EE1CF2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(паспорт </w:t>
      </w:r>
      <w:r w:rsidRPr="00C41D7F">
        <w:rPr>
          <w:rFonts w:cs="Arial"/>
        </w:rPr>
        <w:t>муниципальной программы</w:t>
      </w:r>
      <w:r>
        <w:rPr>
          <w:rFonts w:cs="Arial"/>
        </w:rPr>
        <w:t xml:space="preserve"> изложен в редакции постановления Администрации </w:t>
      </w:r>
      <w:hyperlink r:id="rId20" w:history="1">
        <w:r w:rsidR="00C61CE4">
          <w:rPr>
            <w:rStyle w:val="a7"/>
            <w:rFonts w:cs="Arial"/>
          </w:rPr>
          <w:t>от 29.12.2020 № 1282</w:t>
        </w:r>
      </w:hyperlink>
      <w:r>
        <w:rPr>
          <w:rFonts w:cs="Arial"/>
        </w:rPr>
        <w:t>)</w:t>
      </w:r>
    </w:p>
    <w:p w:rsidR="0048284F" w:rsidRPr="0048284F" w:rsidRDefault="0048284F" w:rsidP="0048284F">
      <w:pPr>
        <w:ind w:right="-1" w:firstLine="708"/>
        <w:rPr>
          <w:rFonts w:eastAsia="Calibri" w:cs="Arial"/>
          <w:szCs w:val="28"/>
        </w:rPr>
      </w:pPr>
      <w:r w:rsidRPr="0048284F">
        <w:rPr>
          <w:rFonts w:eastAsia="Calibri" w:cs="Arial"/>
          <w:szCs w:val="28"/>
        </w:rPr>
        <w:t xml:space="preserve">(паспорт муниципальной программы изложен в редакции постановления Администрации </w:t>
      </w:r>
      <w:hyperlink r:id="rId21" w:tooltip="постановление от 19.05.2021 0:00:00 №515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" w:history="1">
        <w:r w:rsidRPr="0048284F">
          <w:rPr>
            <w:rFonts w:eastAsia="Calibri" w:cs="Arial"/>
            <w:color w:val="0000FF"/>
            <w:szCs w:val="28"/>
          </w:rPr>
          <w:t>от 19.05.2021 № 515</w:t>
        </w:r>
      </w:hyperlink>
      <w:r w:rsidRPr="0048284F">
        <w:rPr>
          <w:rFonts w:eastAsia="Calibri" w:cs="Arial"/>
          <w:szCs w:val="28"/>
        </w:rPr>
        <w:t>)</w:t>
      </w:r>
    </w:p>
    <w:p w:rsidR="0048284F" w:rsidRPr="0048284F" w:rsidRDefault="0048284F" w:rsidP="0048284F">
      <w:pPr>
        <w:ind w:right="-1" w:firstLine="0"/>
        <w:rPr>
          <w:rFonts w:eastAsia="Calibri" w:cs="Arial"/>
          <w:szCs w:val="28"/>
        </w:rPr>
      </w:pPr>
    </w:p>
    <w:p w:rsidR="00F245C7" w:rsidRPr="00F00E7B" w:rsidRDefault="00F245C7" w:rsidP="00EE1CF2">
      <w:pPr>
        <w:ind w:firstLine="709"/>
        <w:rPr>
          <w:rFonts w:cs="Arial"/>
        </w:rPr>
      </w:pPr>
    </w:p>
    <w:p w:rsidR="00C15621" w:rsidRPr="00F00E7B" w:rsidRDefault="00C15621" w:rsidP="00EE1CF2">
      <w:pPr>
        <w:autoSpaceDE w:val="0"/>
        <w:autoSpaceDN w:val="0"/>
        <w:adjustRightInd w:val="0"/>
        <w:ind w:firstLine="709"/>
        <w:jc w:val="center"/>
        <w:rPr>
          <w:rFonts w:cs="Arial"/>
          <w:b/>
          <w:szCs w:val="28"/>
        </w:rPr>
      </w:pPr>
      <w:r w:rsidRPr="00F00E7B">
        <w:rPr>
          <w:rFonts w:cs="Arial"/>
          <w:b/>
          <w:szCs w:val="28"/>
        </w:rPr>
        <w:t xml:space="preserve">Раздел 1 </w:t>
      </w:r>
      <w:r w:rsidR="00F00E7B" w:rsidRPr="00F00E7B">
        <w:rPr>
          <w:rFonts w:cs="Arial"/>
          <w:b/>
          <w:szCs w:val="28"/>
        </w:rPr>
        <w:t>«</w:t>
      </w:r>
      <w:r w:rsidRPr="00F00E7B">
        <w:rPr>
          <w:rFonts w:cs="Arial"/>
          <w:b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  <w:r w:rsidR="00F00E7B" w:rsidRPr="00F00E7B">
        <w:rPr>
          <w:rFonts w:cs="Arial"/>
          <w:b/>
          <w:szCs w:val="28"/>
        </w:rPr>
        <w:t>»</w:t>
      </w:r>
    </w:p>
    <w:p w:rsidR="00C15621" w:rsidRPr="00F00E7B" w:rsidRDefault="00C15621" w:rsidP="00EE1CF2">
      <w:pPr>
        <w:autoSpaceDE w:val="0"/>
        <w:autoSpaceDN w:val="0"/>
        <w:adjustRightInd w:val="0"/>
        <w:ind w:firstLine="709"/>
        <w:rPr>
          <w:rFonts w:cs="Arial"/>
          <w:szCs w:val="28"/>
        </w:rPr>
      </w:pPr>
    </w:p>
    <w:p w:rsidR="00C15621" w:rsidRPr="00F00E7B" w:rsidRDefault="00C15621" w:rsidP="00EE1CF2">
      <w:pPr>
        <w:autoSpaceDE w:val="0"/>
        <w:autoSpaceDN w:val="0"/>
        <w:adjustRightInd w:val="0"/>
        <w:ind w:firstLine="709"/>
        <w:rPr>
          <w:rFonts w:cs="Arial"/>
          <w:szCs w:val="28"/>
        </w:rPr>
      </w:pPr>
      <w:r w:rsidRPr="00F00E7B">
        <w:rPr>
          <w:rFonts w:cs="Arial"/>
          <w:szCs w:val="28"/>
        </w:rPr>
        <w:t xml:space="preserve">1.1 </w:t>
      </w:r>
      <w:r w:rsidR="00E62C2C" w:rsidRPr="00F00E7B">
        <w:rPr>
          <w:rFonts w:cs="Arial"/>
          <w:szCs w:val="28"/>
        </w:rPr>
        <w:t>Формирование благоприятной деловой среды.</w:t>
      </w:r>
    </w:p>
    <w:p w:rsidR="008D2086" w:rsidRPr="00F00E7B" w:rsidRDefault="008D2086" w:rsidP="008D2086">
      <w:pPr>
        <w:autoSpaceDE w:val="0"/>
        <w:autoSpaceDN w:val="0"/>
        <w:adjustRightInd w:val="0"/>
        <w:ind w:firstLine="709"/>
        <w:rPr>
          <w:rFonts w:cs="Arial"/>
          <w:szCs w:val="28"/>
        </w:rPr>
      </w:pPr>
      <w:r w:rsidRPr="00F00E7B">
        <w:rPr>
          <w:rFonts w:cs="Arial"/>
          <w:szCs w:val="28"/>
        </w:rPr>
        <w:t>В целях формирования благоприятной деловой среды, предусмотрено проведение общественного обсуждения мероприятий муниципальной программы а так же свободное право предложения объектов для включения в муниципальную программу, подробное информирование обо всех этапах программы</w:t>
      </w:r>
      <w:r w:rsidR="00E56927" w:rsidRPr="00F00E7B">
        <w:rPr>
          <w:rFonts w:cs="Arial"/>
          <w:szCs w:val="28"/>
        </w:rPr>
        <w:t>.</w:t>
      </w:r>
    </w:p>
    <w:p w:rsidR="00C15621" w:rsidRPr="00F00E7B" w:rsidRDefault="00C15621" w:rsidP="00EE1CF2">
      <w:pPr>
        <w:pStyle w:val="Default"/>
        <w:ind w:firstLine="709"/>
        <w:jc w:val="both"/>
        <w:rPr>
          <w:rFonts w:ascii="Arial" w:hAnsi="Arial" w:cs="Arial"/>
          <w:color w:val="auto"/>
          <w:szCs w:val="28"/>
        </w:rPr>
      </w:pPr>
      <w:r w:rsidRPr="00F00E7B">
        <w:rPr>
          <w:rFonts w:ascii="Arial" w:hAnsi="Arial" w:cs="Arial"/>
          <w:color w:val="auto"/>
          <w:szCs w:val="28"/>
        </w:rPr>
        <w:t xml:space="preserve">В целях обеспечения </w:t>
      </w:r>
      <w:r w:rsidR="00254F9A" w:rsidRPr="00F00E7B">
        <w:rPr>
          <w:rFonts w:ascii="Arial" w:hAnsi="Arial" w:cs="Arial"/>
          <w:color w:val="auto"/>
          <w:szCs w:val="28"/>
        </w:rPr>
        <w:t>реализации</w:t>
      </w:r>
      <w:r w:rsidRPr="00F00E7B">
        <w:rPr>
          <w:rFonts w:ascii="Arial" w:hAnsi="Arial" w:cs="Arial"/>
          <w:color w:val="auto"/>
          <w:szCs w:val="28"/>
        </w:rPr>
        <w:t xml:space="preserve"> программы</w:t>
      </w:r>
      <w:r w:rsidR="008D2086" w:rsidRPr="00F00E7B">
        <w:rPr>
          <w:rFonts w:ascii="Arial" w:hAnsi="Arial" w:cs="Arial"/>
          <w:color w:val="auto"/>
          <w:szCs w:val="28"/>
        </w:rPr>
        <w:t>,</w:t>
      </w:r>
      <w:r w:rsidRPr="00F00E7B">
        <w:rPr>
          <w:rFonts w:ascii="Arial" w:hAnsi="Arial" w:cs="Arial"/>
          <w:color w:val="auto"/>
          <w:szCs w:val="28"/>
        </w:rPr>
        <w:t xml:space="preserve"> бюджетные инвестиции будут направлены в первую очередь на выполнение работ по благоустройству дворовых и общественных территорий.</w:t>
      </w:r>
    </w:p>
    <w:p w:rsidR="00C15621" w:rsidRPr="00F00E7B" w:rsidRDefault="00C15621" w:rsidP="00EE1CF2">
      <w:pPr>
        <w:pStyle w:val="Default"/>
        <w:ind w:firstLine="709"/>
        <w:jc w:val="both"/>
        <w:rPr>
          <w:rFonts w:ascii="Arial" w:hAnsi="Arial" w:cs="Arial"/>
          <w:color w:val="auto"/>
          <w:szCs w:val="28"/>
        </w:rPr>
      </w:pPr>
      <w:r w:rsidRPr="00F00E7B">
        <w:rPr>
          <w:rFonts w:ascii="Arial" w:hAnsi="Arial" w:cs="Arial"/>
          <w:color w:val="auto"/>
          <w:szCs w:val="28"/>
        </w:rPr>
        <w:t>При реализации мероприятий программы оказывается поддержка инвестиционных проектов, направленных на благоустройство дворовых и общественных территорий. Поддержка выражается в виде субсидий,</w:t>
      </w:r>
      <w:r w:rsidR="00254F9A" w:rsidRPr="00F00E7B">
        <w:rPr>
          <w:rFonts w:ascii="Arial" w:hAnsi="Arial" w:cs="Arial"/>
          <w:color w:val="auto"/>
          <w:szCs w:val="28"/>
        </w:rPr>
        <w:t xml:space="preserve"> выплачиваемых из федерального и </w:t>
      </w:r>
      <w:r w:rsidRPr="00F00E7B">
        <w:rPr>
          <w:rFonts w:ascii="Arial" w:hAnsi="Arial" w:cs="Arial"/>
          <w:color w:val="auto"/>
          <w:szCs w:val="28"/>
        </w:rPr>
        <w:t>окружного бюджетов</w:t>
      </w:r>
      <w:r w:rsidR="00254F9A" w:rsidRPr="00F00E7B">
        <w:rPr>
          <w:rFonts w:ascii="Arial" w:hAnsi="Arial" w:cs="Arial"/>
          <w:color w:val="auto"/>
          <w:szCs w:val="28"/>
        </w:rPr>
        <w:t>.</w:t>
      </w:r>
    </w:p>
    <w:p w:rsidR="00C15621" w:rsidRPr="00F00E7B" w:rsidRDefault="00C15621" w:rsidP="00EE1CF2">
      <w:pPr>
        <w:pStyle w:val="Default"/>
        <w:ind w:firstLine="709"/>
        <w:jc w:val="both"/>
        <w:rPr>
          <w:rFonts w:ascii="Arial" w:eastAsia="Calibri" w:hAnsi="Arial" w:cs="Arial"/>
          <w:szCs w:val="28"/>
          <w:lang w:eastAsia="en-US"/>
        </w:rPr>
      </w:pPr>
      <w:r w:rsidRPr="00F00E7B">
        <w:rPr>
          <w:rFonts w:ascii="Arial" w:hAnsi="Arial" w:cs="Arial"/>
          <w:szCs w:val="28"/>
        </w:rPr>
        <w:t xml:space="preserve">1.2. </w:t>
      </w:r>
      <w:r w:rsidR="00E62C2C" w:rsidRPr="00F00E7B">
        <w:rPr>
          <w:rFonts w:ascii="Arial" w:eastAsia="Calibri" w:hAnsi="Arial" w:cs="Arial"/>
          <w:szCs w:val="28"/>
          <w:lang w:eastAsia="en-US"/>
        </w:rPr>
        <w:t>Развитие конкуренции.</w:t>
      </w:r>
    </w:p>
    <w:p w:rsidR="00C15621" w:rsidRPr="00F00E7B" w:rsidRDefault="00C15621" w:rsidP="00EE1CF2">
      <w:pPr>
        <w:pStyle w:val="Default"/>
        <w:ind w:firstLine="709"/>
        <w:jc w:val="both"/>
        <w:rPr>
          <w:rFonts w:ascii="Arial" w:hAnsi="Arial" w:cs="Arial"/>
          <w:color w:val="auto"/>
          <w:szCs w:val="28"/>
        </w:rPr>
      </w:pPr>
      <w:r w:rsidRPr="00F00E7B">
        <w:rPr>
          <w:rFonts w:ascii="Arial" w:hAnsi="Arial" w:cs="Arial"/>
          <w:color w:val="auto"/>
          <w:szCs w:val="28"/>
        </w:rPr>
        <w:t>Реализация мероприятий данной программы осуществляется в соответствии с нормами Федерального закона от 05.04.2013</w:t>
      </w:r>
      <w:r w:rsidR="00F00E7B" w:rsidRPr="00F00E7B">
        <w:rPr>
          <w:rFonts w:ascii="Arial" w:hAnsi="Arial" w:cs="Arial"/>
          <w:color w:val="auto"/>
          <w:szCs w:val="28"/>
        </w:rPr>
        <w:t xml:space="preserve"> № </w:t>
      </w:r>
      <w:r w:rsidRPr="00F00E7B">
        <w:rPr>
          <w:rFonts w:ascii="Arial" w:hAnsi="Arial" w:cs="Arial"/>
          <w:color w:val="auto"/>
          <w:szCs w:val="28"/>
        </w:rPr>
        <w:t xml:space="preserve">44-ФЗ </w:t>
      </w:r>
      <w:r w:rsidR="00F00E7B" w:rsidRPr="00F00E7B">
        <w:rPr>
          <w:rFonts w:ascii="Arial" w:hAnsi="Arial" w:cs="Arial"/>
          <w:color w:val="auto"/>
          <w:szCs w:val="28"/>
        </w:rPr>
        <w:t>«</w:t>
      </w:r>
      <w:r w:rsidRPr="00F00E7B">
        <w:rPr>
          <w:rFonts w:ascii="Arial" w:hAnsi="Arial" w:cs="Arial"/>
          <w:color w:val="auto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F00E7B" w:rsidRPr="00F00E7B">
        <w:rPr>
          <w:rFonts w:ascii="Arial" w:hAnsi="Arial" w:cs="Arial"/>
          <w:color w:val="auto"/>
          <w:szCs w:val="28"/>
        </w:rPr>
        <w:t>»</w:t>
      </w:r>
      <w:r w:rsidRPr="00F00E7B">
        <w:rPr>
          <w:rFonts w:ascii="Arial" w:hAnsi="Arial" w:cs="Arial"/>
          <w:color w:val="auto"/>
          <w:szCs w:val="28"/>
        </w:rPr>
        <w:t xml:space="preserve"> на основе муниципальных контрактов, заключаемых муниципальными заказчиками с исполнителями в установленном законодательством Российской Федерации порядке.</w:t>
      </w:r>
    </w:p>
    <w:p w:rsidR="00C15621" w:rsidRPr="00F00E7B" w:rsidRDefault="00C15621" w:rsidP="00EE1CF2">
      <w:pPr>
        <w:pStyle w:val="Default"/>
        <w:ind w:firstLine="709"/>
        <w:jc w:val="both"/>
        <w:rPr>
          <w:rFonts w:ascii="Arial" w:hAnsi="Arial" w:cs="Arial"/>
          <w:color w:val="auto"/>
          <w:szCs w:val="28"/>
        </w:rPr>
      </w:pPr>
      <w:r w:rsidRPr="00F00E7B">
        <w:rPr>
          <w:rFonts w:ascii="Arial" w:hAnsi="Arial" w:cs="Arial"/>
          <w:color w:val="auto"/>
          <w:szCs w:val="28"/>
        </w:rPr>
        <w:t>Контрактная система в сфере закупок направлена на создание равных условий для обеспечения конкуренции между участниками закупок. Любое заинтересованное лицо имеет возможность стать поставщиком (подрядчиком, исполнителем).</w:t>
      </w:r>
    </w:p>
    <w:p w:rsidR="00C15621" w:rsidRPr="00F00E7B" w:rsidRDefault="00C15621" w:rsidP="00EE1CF2">
      <w:pPr>
        <w:pStyle w:val="Default"/>
        <w:ind w:firstLine="709"/>
        <w:jc w:val="both"/>
        <w:rPr>
          <w:rFonts w:ascii="Arial" w:hAnsi="Arial" w:cs="Arial"/>
          <w:color w:val="auto"/>
          <w:szCs w:val="28"/>
        </w:rPr>
      </w:pPr>
      <w:r w:rsidRPr="00F00E7B">
        <w:rPr>
          <w:rFonts w:ascii="Arial" w:hAnsi="Arial" w:cs="Arial"/>
          <w:color w:val="auto"/>
          <w:szCs w:val="28"/>
        </w:rPr>
        <w:t>Реализация отдельных мероприятий муниципальной программы, создающих здоровую и полноценную конкуренцию, в перспективе служит основой для достижения поставленных задач в полном объеме.</w:t>
      </w:r>
    </w:p>
    <w:p w:rsidR="00F00E7B" w:rsidRPr="00F00E7B" w:rsidRDefault="00C15621" w:rsidP="00EE1CF2">
      <w:pPr>
        <w:widowControl w:val="0"/>
        <w:autoSpaceDE w:val="0"/>
        <w:autoSpaceDN w:val="0"/>
        <w:ind w:firstLine="709"/>
        <w:rPr>
          <w:rFonts w:eastAsia="Calibri" w:cs="Arial"/>
          <w:szCs w:val="28"/>
          <w:lang w:eastAsia="en-US"/>
        </w:rPr>
      </w:pPr>
      <w:r w:rsidRPr="00F00E7B">
        <w:rPr>
          <w:rFonts w:cs="Arial"/>
          <w:szCs w:val="28"/>
        </w:rPr>
        <w:t xml:space="preserve">1.3. </w:t>
      </w:r>
      <w:r w:rsidRPr="00F00E7B">
        <w:rPr>
          <w:rFonts w:eastAsia="Calibri" w:cs="Arial"/>
          <w:szCs w:val="28"/>
          <w:lang w:eastAsia="en-US"/>
        </w:rPr>
        <w:t>Создание благоприятных условий для ведения предпринимательской деятельности.</w:t>
      </w:r>
    </w:p>
    <w:p w:rsidR="00C15621" w:rsidRPr="00F00E7B" w:rsidRDefault="00C15621" w:rsidP="00EE1CF2">
      <w:pPr>
        <w:widowControl w:val="0"/>
        <w:autoSpaceDE w:val="0"/>
        <w:autoSpaceDN w:val="0"/>
        <w:ind w:firstLine="709"/>
        <w:rPr>
          <w:rFonts w:cs="Arial"/>
          <w:b/>
          <w:szCs w:val="28"/>
        </w:rPr>
      </w:pPr>
      <w:r w:rsidRPr="00F00E7B">
        <w:rPr>
          <w:rFonts w:eastAsia="Calibri" w:cs="Arial"/>
          <w:szCs w:val="28"/>
          <w:lang w:eastAsia="en-US"/>
        </w:rPr>
        <w:t xml:space="preserve">Исходя из полномочий ответственного исполнителя муниципальная программа не содержит мер, направленных на создание благоприятных условий для ведения предпринимательской деятельности. </w:t>
      </w:r>
    </w:p>
    <w:p w:rsidR="00C15621" w:rsidRPr="00F00E7B" w:rsidRDefault="00C15621" w:rsidP="00EE1CF2">
      <w:pPr>
        <w:widowControl w:val="0"/>
        <w:autoSpaceDE w:val="0"/>
        <w:autoSpaceDN w:val="0"/>
        <w:ind w:firstLine="709"/>
        <w:rPr>
          <w:rFonts w:eastAsia="Calibri" w:cs="Arial"/>
          <w:szCs w:val="28"/>
          <w:lang w:eastAsia="en-US"/>
        </w:rPr>
      </w:pPr>
      <w:r w:rsidRPr="00F00E7B">
        <w:rPr>
          <w:rFonts w:eastAsia="Calibri" w:cs="Arial"/>
          <w:szCs w:val="28"/>
          <w:lang w:eastAsia="en-US"/>
        </w:rPr>
        <w:t>1.4. Повышение производительности труда.</w:t>
      </w:r>
    </w:p>
    <w:p w:rsidR="00C15621" w:rsidRPr="00F00E7B" w:rsidRDefault="00C15621" w:rsidP="00EE1CF2">
      <w:pPr>
        <w:widowControl w:val="0"/>
        <w:autoSpaceDE w:val="0"/>
        <w:autoSpaceDN w:val="0"/>
        <w:ind w:firstLine="709"/>
        <w:rPr>
          <w:rFonts w:eastAsia="Calibri" w:cs="Arial"/>
          <w:szCs w:val="28"/>
          <w:lang w:eastAsia="en-US"/>
        </w:rPr>
      </w:pPr>
      <w:r w:rsidRPr="00F00E7B">
        <w:rPr>
          <w:rFonts w:eastAsia="Calibri" w:cs="Arial"/>
          <w:szCs w:val="28"/>
          <w:lang w:eastAsia="en-US"/>
        </w:rPr>
        <w:t>Исходя из полномочий ответственного исполнителя муниципальная программа не содержит мер, направленных на повышение производительности труда.</w:t>
      </w:r>
    </w:p>
    <w:p w:rsidR="00C61CE4" w:rsidRPr="00F00E7B" w:rsidRDefault="00C61CE4" w:rsidP="0048284F">
      <w:pPr>
        <w:autoSpaceDE w:val="0"/>
        <w:autoSpaceDN w:val="0"/>
        <w:adjustRightInd w:val="0"/>
        <w:ind w:firstLine="708"/>
        <w:rPr>
          <w:rFonts w:eastAsia="Calibri" w:cs="Arial"/>
          <w:szCs w:val="28"/>
          <w:lang w:eastAsia="en-US"/>
        </w:rPr>
      </w:pPr>
      <w:r>
        <w:rPr>
          <w:rFonts w:eastAsia="Calibri" w:cs="Arial"/>
          <w:szCs w:val="28"/>
          <w:lang w:eastAsia="en-US"/>
        </w:rPr>
        <w:t xml:space="preserve">(раздел 2 изложен в редакции постановления Администрации </w:t>
      </w:r>
      <w:hyperlink r:id="rId22" w:history="1">
        <w:r>
          <w:rPr>
            <w:rStyle w:val="a7"/>
            <w:rFonts w:eastAsia="Calibri" w:cs="Arial"/>
            <w:szCs w:val="28"/>
            <w:lang w:eastAsia="en-US"/>
          </w:rPr>
          <w:t>от 29.12.2020 № 1282</w:t>
        </w:r>
      </w:hyperlink>
      <w:r>
        <w:rPr>
          <w:rFonts w:eastAsia="Calibri" w:cs="Arial"/>
          <w:szCs w:val="28"/>
          <w:lang w:eastAsia="en-US"/>
        </w:rPr>
        <w:t>)</w:t>
      </w:r>
    </w:p>
    <w:p w:rsidR="00F00E7B" w:rsidRPr="00F00E7B" w:rsidRDefault="00F00E7B" w:rsidP="00EE1CF2">
      <w:pPr>
        <w:autoSpaceDE w:val="0"/>
        <w:autoSpaceDN w:val="0"/>
        <w:adjustRightInd w:val="0"/>
        <w:ind w:firstLine="709"/>
        <w:jc w:val="center"/>
        <w:rPr>
          <w:rFonts w:cs="Arial"/>
          <w:b/>
          <w:szCs w:val="28"/>
        </w:rPr>
      </w:pPr>
    </w:p>
    <w:p w:rsidR="00C15621" w:rsidRPr="00F00E7B" w:rsidRDefault="00C15621" w:rsidP="00EE1CF2">
      <w:pPr>
        <w:autoSpaceDE w:val="0"/>
        <w:autoSpaceDN w:val="0"/>
        <w:adjustRightInd w:val="0"/>
        <w:ind w:firstLine="709"/>
        <w:jc w:val="center"/>
        <w:rPr>
          <w:rFonts w:cs="Arial"/>
          <w:szCs w:val="28"/>
        </w:rPr>
      </w:pPr>
      <w:r w:rsidRPr="00F00E7B">
        <w:rPr>
          <w:rFonts w:cs="Arial"/>
          <w:b/>
          <w:szCs w:val="28"/>
        </w:rPr>
        <w:t>Раздел 2. Механизм реализации муниципальной программы</w:t>
      </w:r>
    </w:p>
    <w:p w:rsid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1. Механизм реализации муниципальной программы основан на взаимодействии органов местного самоуправления Березовского района и хозяйствующих субъектов.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lastRenderedPageBreak/>
        <w:t>Механизм реализации муниципальной программы включает разработку и принятие нормативных правовых актов Березовского района, необходимых для выполнения муниципальной программы, ежегодное уточнение перечня основных  мероприятий на очередной финансовый год и плановый период с уточнением затрат по ним в соответствии с мониторингом фактически достигнутых целевых показателей ее реализации, а также связанные с изменениями внешней среды, информирование общественности о ходе и результатах реализации муниципальной программы, финансировании основных мероприятий.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1.1. Ответственный исполнитель муниципальной программы  - администрация Березовского района (управление по жилищно-коммунальному хозяйству):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 xml:space="preserve"> -осуществляет текущее управление реализацией муниципальной программы, обладает правом вносить предложения об изменении объемов финансовых средств, направляемых на решение ее отдельных задач; 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 контролирует и координирует выполнение программных мероприятий, обеспечивает их корректировку, осуществляет мониторинг и оценку результативности мероприятий;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обеспечивает разработку, утверждение и внесение дополнений и изменений в муниципальную программу;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предоставляет отчетность о ходе реализации муниципальной программы в Комитет по финансам администрации Березовского района, в комитет по экономической политике администрации Березовского района.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1.2. Ответственный исполнитель муниципальной программы,  соисполнители муниципальной программы, проводят следующие мероприятия: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 xml:space="preserve">В целях формирования земельных участков, на которых расположены многоквартирные дома: 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(далее - кадастровые работы);</w:t>
      </w:r>
    </w:p>
    <w:p w:rsidR="00C61CE4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представление в уполномоченный Правительством Российской Федерации федеральный орган исполнительной власти (его территориальный орган), осуществляющий государственный кадастровый учет, государственную регистрацию прав (далее - орган регистрации прав) документов, необходимых для осуществления государственного кадастрового учета образуемого земельного участка (образуемых земельных участков).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В целях повышения благоустройства индивидуальных жилых домов и земельных участков, предоставленных для их размещения: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определение границ прилегающих территорий в соответствии с порядком, установленным законом Ханты-Мансийского автономного округа – Югры от 22 декабря 2018 года № 116-оз «Об отдельных вопросах, регулируемых правилами благоустройства территорий муниципальных образований Ханты-Мансийского автономного округа – Югры, и о порядке определения границ прилегающих территорий»;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 xml:space="preserve">- проведение инвентаризации территорий, прилегающих к индивидуальным жилым домам, и земельных участков, предоставленных для их размещения; 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- составление паспорта благоустройства территорий, прилегающих к индивидуальным жилым домам, и земельных участков, предоставленных для их размещения;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 xml:space="preserve">-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</w:t>
      </w:r>
      <w:r w:rsidRPr="0048610D">
        <w:rPr>
          <w:rFonts w:eastAsia="Calibri" w:cs="Arial"/>
          <w:szCs w:val="28"/>
          <w:lang w:eastAsia="en-US"/>
        </w:rPr>
        <w:lastRenderedPageBreak/>
        <w:t>не позднее 31.12.2024 года в соответствии с требованиями, утвержденными Правилами благоустройства территории.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2. Оценка хода исполнения мероприятий муниципальной программы основана на мониторинге ожидаемых непосредственных и конечных результатов как сопоставление фактически достигнутых с целевыми показателями.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ab/>
        <w:t>3. Реализация мероприятий муниципальной программы осуществляется путем софинансирования  средств федерального бюджета, средств бюджета автономного округа, бюджета городского поселения Березово.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 xml:space="preserve"> Исходя из полномочий ответственного исполнителя муниципальная программа не содержит мер, направленных на внедрение и применение технологий бережливого производства.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 В рамках муниципальной программы реализуется портфель проектов «Жилье и городская среда», в том числе региональный проект «Формирование комфортной городской среды». Цель данного проекта «Повышение комфортной городской среды, повышение индекса качества городской среды, сокращение в соответствии с этим индексом количества городов с неблагоприятной городской средой». В рамках данного проекта планируется выполнение работ по благоустройству дворовых и общественных территорий. Параметры финансового обеспечения проекта представлены в таблице №3 муниципальной программы.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4.1. 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 и мероприятий дополнительного перечня работ.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Информация по всем нуждающимся в благоустройстве общественных и дворовых территорий, исходя из минимального перечня видов работ, многоквартирных домов населенных пунктах, численность населения в которых составляет более 1000 человек, запланированных к благоустройству в 2019-2024 гг. в муниципальном образовании городское поселение Березово, а также визуализированный перечень элементов благоустройства общественных и дворовых территорий отражены в таблицах 5, 6, 7 муниципальной программы.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4.2. Ответственный исполнитель муниципальной программы имеет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4.3. Ответственный исполнитель муниципальной программы имеет право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 xml:space="preserve">4.4. Минимальный (обязательный) перечень работ включает: ремонт дворовых проездов; обеспечение освещения дворовых территорий; установку скамеек, урн для </w:t>
      </w:r>
      <w:r w:rsidRPr="0048610D">
        <w:rPr>
          <w:rFonts w:eastAsia="Calibri" w:cs="Arial"/>
          <w:szCs w:val="28"/>
          <w:lang w:eastAsia="en-US"/>
        </w:rPr>
        <w:lastRenderedPageBreak/>
        <w:t xml:space="preserve">мусора, устройство ливневых канализаций (дренажных систем) и пешеходных тротуаров. 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Дополнительный перечень работ выполняется в территориях, где обеспечен минимальный перечень работ и включает: оборудование детских (игровых) и (или) спортивных площадок, оборудование автомобильных парковок,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При реализации минимального перечня работ по благоустройству дворовых территорий многоквартирных домов обязательным условием является финансовое и (или) трудовое участие собственников жилья и иных заинтересованных лиц, а в случае выполнения дополнительных работ обязательным условием является финансовое участие заинтересованных лиц.</w:t>
      </w:r>
      <w:r w:rsidRPr="0048610D">
        <w:rPr>
          <w:rFonts w:eastAsia="Calibri" w:cs="Arial"/>
          <w:szCs w:val="28"/>
          <w:lang w:eastAsia="en-US"/>
        </w:rPr>
        <w:tab/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Минимальная доля финансового участия заинтересованных лиц при выполнении дополнительных видов работ по благоустройству дворовых территорий многоквартирных домов составляет не менее 20% от общей стоимости работ по благоустройству.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Обязательным условием является принятие созданного в результате благоустройства имущества в состав общего имущества многоквартирного дома.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4.5. Нормативная стоимость мероприятий определяется на основе сметного метода, исходя из Федеральных единичных расценок, установленных для Ханты-Мансийского автономного округа – Югры.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4.6. Гарантийный срок на результаты выполненных работ по благоустройству дворовых и общественных территорий должен составлять не менее 3 лет.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4.7. Предельными датами заключения соглашений (контрактов) по результатам закупки товаров, работ и услуг для обеспечения муниципальных нужд в целях реализации муниципальной программы устанавливаются: не позднее 15 мая года предоставления субсидии - для заключения соглашений (контрактов) на выполнение работ по благоустройству общественных территорий, не позднее 1 мая года предоставления субсидии - для заключения соглашений (контактов)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5. Реализация муниципальной программы осуществляется путем предоставления из бюджета автономного округа субсидий бюджету Березовского района на софинансирование расходных обязательств по благоустройству дворовых и общественных территорий муниципального образования городского поселения Березово в соответствии с Правилами предоставления и распределения субсидий из бюджета Ханты-Мансийского автономного округа – Югры бюджетам муниципальных образований в целях софинансирования муниципальных программ (подпрограмм) формирования современной городской среды согласно приложению 13 к Государственной программе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05.10.2018 № 347-п. Размер софинансирования расходных обязательств муниципальной программы составляет: не менее 10% финансовые средства местных бюджетов муниципальных образований в соответствии с мероприятиями муниципальной программы, 90% финансовые средства бюджета автономного округа. Софинансирование бюджета Березовского района не предусмотрено.</w:t>
      </w:r>
    </w:p>
    <w:p w:rsidR="0048610D" w:rsidRPr="0048610D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lastRenderedPageBreak/>
        <w:t>6. В целях осуществления контроля и координации реализации муниципальной программы формирование современной городской среды, на уровне муниципального образования создается общественная комиссия.</w:t>
      </w:r>
    </w:p>
    <w:p w:rsidR="00F00E7B" w:rsidRDefault="0048610D" w:rsidP="0048610D">
      <w:pPr>
        <w:autoSpaceDE w:val="0"/>
        <w:autoSpaceDN w:val="0"/>
        <w:adjustRightInd w:val="0"/>
        <w:ind w:firstLine="709"/>
        <w:rPr>
          <w:rFonts w:eastAsia="Calibri" w:cs="Arial"/>
          <w:szCs w:val="28"/>
          <w:lang w:eastAsia="en-US"/>
        </w:rPr>
      </w:pPr>
      <w:r w:rsidRPr="0048610D">
        <w:rPr>
          <w:rFonts w:eastAsia="Calibri" w:cs="Arial"/>
          <w:szCs w:val="28"/>
          <w:lang w:eastAsia="en-US"/>
        </w:rPr>
        <w:t>В состав комиссии включаются представители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муниципальной программы после ее утверждения в установленном порядке.</w:t>
      </w:r>
    </w:p>
    <w:p w:rsidR="00C41D7F" w:rsidRDefault="00C41D7F" w:rsidP="0048610D">
      <w:pPr>
        <w:autoSpaceDE w:val="0"/>
        <w:autoSpaceDN w:val="0"/>
        <w:adjustRightInd w:val="0"/>
        <w:ind w:firstLine="0"/>
        <w:rPr>
          <w:rFonts w:eastAsia="Calibri" w:cs="Arial"/>
          <w:szCs w:val="28"/>
          <w:lang w:eastAsia="en-US"/>
        </w:rPr>
      </w:pPr>
    </w:p>
    <w:p w:rsidR="00F00E7B" w:rsidRPr="00F00E7B" w:rsidRDefault="00F00E7B" w:rsidP="003945B5">
      <w:pPr>
        <w:pStyle w:val="ConsPlusTitle"/>
        <w:jc w:val="right"/>
        <w:rPr>
          <w:b w:val="0"/>
          <w:sz w:val="24"/>
          <w:szCs w:val="28"/>
        </w:rPr>
      </w:pPr>
    </w:p>
    <w:p w:rsidR="00F00E7B" w:rsidRPr="00F00E7B" w:rsidRDefault="00F00E7B" w:rsidP="003945B5">
      <w:pPr>
        <w:pStyle w:val="ConsPlusTitle"/>
        <w:jc w:val="right"/>
        <w:rPr>
          <w:b w:val="0"/>
          <w:sz w:val="24"/>
          <w:szCs w:val="28"/>
        </w:rPr>
      </w:pPr>
    </w:p>
    <w:p w:rsidR="003945B5" w:rsidRPr="00F00E7B" w:rsidRDefault="003945B5" w:rsidP="003945B5">
      <w:pPr>
        <w:pStyle w:val="ConsPlusTitle"/>
        <w:jc w:val="right"/>
        <w:rPr>
          <w:b w:val="0"/>
          <w:sz w:val="24"/>
          <w:szCs w:val="28"/>
        </w:rPr>
        <w:sectPr w:rsidR="003945B5" w:rsidRPr="00F00E7B" w:rsidSect="00F5269C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993" w:right="566" w:bottom="851" w:left="1418" w:header="708" w:footer="708" w:gutter="0"/>
          <w:cols w:space="708"/>
          <w:titlePg/>
          <w:docGrid w:linePitch="381"/>
        </w:sectPr>
      </w:pPr>
    </w:p>
    <w:p w:rsidR="003945B5" w:rsidRPr="00F00E7B" w:rsidRDefault="003945B5" w:rsidP="003945B5">
      <w:pPr>
        <w:pStyle w:val="ConsPlusTitle"/>
        <w:jc w:val="right"/>
        <w:rPr>
          <w:b w:val="0"/>
          <w:sz w:val="24"/>
          <w:szCs w:val="28"/>
        </w:rPr>
      </w:pPr>
      <w:r w:rsidRPr="00F00E7B">
        <w:rPr>
          <w:b w:val="0"/>
          <w:sz w:val="24"/>
          <w:szCs w:val="28"/>
        </w:rPr>
        <w:lastRenderedPageBreak/>
        <w:t>Таблица 1</w:t>
      </w:r>
    </w:p>
    <w:p w:rsidR="003945B5" w:rsidRPr="00F00E7B" w:rsidRDefault="003945B5" w:rsidP="003945B5">
      <w:pPr>
        <w:pStyle w:val="ConsPlusTitle"/>
        <w:jc w:val="right"/>
        <w:rPr>
          <w:b w:val="0"/>
          <w:sz w:val="24"/>
          <w:szCs w:val="28"/>
        </w:rPr>
      </w:pPr>
    </w:p>
    <w:p w:rsidR="003945B5" w:rsidRPr="00F00E7B" w:rsidRDefault="003945B5" w:rsidP="003945B5">
      <w:pPr>
        <w:pStyle w:val="ConsPlusTitle"/>
        <w:jc w:val="center"/>
        <w:rPr>
          <w:sz w:val="24"/>
          <w:szCs w:val="28"/>
        </w:rPr>
      </w:pPr>
      <w:r w:rsidRPr="00F00E7B">
        <w:rPr>
          <w:sz w:val="24"/>
          <w:szCs w:val="28"/>
        </w:rPr>
        <w:t xml:space="preserve">Целевые показатели муниципальной программы </w:t>
      </w:r>
    </w:p>
    <w:p w:rsidR="003945B5" w:rsidRPr="00F00E7B" w:rsidRDefault="003945B5" w:rsidP="003945B5">
      <w:pPr>
        <w:pStyle w:val="ConsPlusTitle"/>
        <w:jc w:val="center"/>
        <w:rPr>
          <w:sz w:val="24"/>
          <w:szCs w:val="28"/>
        </w:rPr>
      </w:pPr>
    </w:p>
    <w:tbl>
      <w:tblPr>
        <w:tblW w:w="14801" w:type="dxa"/>
        <w:jc w:val="center"/>
        <w:tblInd w:w="-337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7"/>
        <w:gridCol w:w="2968"/>
        <w:gridCol w:w="1843"/>
        <w:gridCol w:w="964"/>
        <w:gridCol w:w="992"/>
        <w:gridCol w:w="992"/>
        <w:gridCol w:w="992"/>
        <w:gridCol w:w="1027"/>
        <w:gridCol w:w="2088"/>
        <w:gridCol w:w="2088"/>
      </w:tblGrid>
      <w:tr w:rsidR="003945B5" w:rsidRPr="00F00E7B" w:rsidTr="00F454B2">
        <w:trPr>
          <w:trHeight w:val="415"/>
          <w:jc w:val="center"/>
        </w:trPr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B5" w:rsidRPr="00F00E7B" w:rsidRDefault="00F00E7B" w:rsidP="00F454B2">
            <w:pPr>
              <w:pStyle w:val="ConsPlusCell"/>
              <w:spacing w:line="276" w:lineRule="auto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 xml:space="preserve"> № </w:t>
            </w:r>
            <w:r w:rsidR="003945B5" w:rsidRPr="00F00E7B">
              <w:rPr>
                <w:sz w:val="24"/>
                <w:szCs w:val="22"/>
                <w:lang w:eastAsia="en-US"/>
              </w:rPr>
              <w:t>показателя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B5" w:rsidRPr="00F00E7B" w:rsidRDefault="003945B5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 xml:space="preserve">Наименование целевых показателей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B5" w:rsidRPr="00F00E7B" w:rsidRDefault="003945B5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 xml:space="preserve">Базовый показатель на начало реализации муниципальной программы </w:t>
            </w:r>
            <w:r w:rsidR="00D734EE" w:rsidRPr="00F00E7B">
              <w:rPr>
                <w:sz w:val="24"/>
                <w:szCs w:val="22"/>
                <w:lang w:eastAsia="en-US"/>
              </w:rPr>
              <w:t>*</w:t>
            </w:r>
          </w:p>
        </w:tc>
        <w:tc>
          <w:tcPr>
            <w:tcW w:w="4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B5" w:rsidRPr="00F00E7B" w:rsidRDefault="003945B5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 xml:space="preserve">Значения </w:t>
            </w:r>
            <w:r w:rsidR="00E62C2C" w:rsidRPr="00F00E7B">
              <w:rPr>
                <w:sz w:val="24"/>
                <w:szCs w:val="22"/>
                <w:lang w:eastAsia="en-US"/>
              </w:rPr>
              <w:t>п</w:t>
            </w:r>
            <w:r w:rsidRPr="00F00E7B">
              <w:rPr>
                <w:sz w:val="24"/>
                <w:szCs w:val="22"/>
                <w:lang w:eastAsia="en-US"/>
              </w:rPr>
              <w:t xml:space="preserve">оказателя </w:t>
            </w:r>
          </w:p>
          <w:p w:rsidR="003945B5" w:rsidRPr="00F00E7B" w:rsidRDefault="003945B5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по годам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B5" w:rsidRPr="00F00E7B" w:rsidRDefault="003945B5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Целевое значение показателя</w:t>
            </w:r>
            <w:r w:rsidR="00F00E7B" w:rsidRPr="00F00E7B">
              <w:rPr>
                <w:sz w:val="24"/>
                <w:szCs w:val="22"/>
                <w:lang w:eastAsia="en-US"/>
              </w:rPr>
              <w:t xml:space="preserve"> </w:t>
            </w:r>
            <w:r w:rsidRPr="00F00E7B">
              <w:rPr>
                <w:sz w:val="24"/>
                <w:szCs w:val="22"/>
                <w:lang w:eastAsia="en-US"/>
              </w:rPr>
              <w:t>на момент окончания</w:t>
            </w:r>
            <w:r w:rsidR="00F00E7B" w:rsidRPr="00F00E7B">
              <w:rPr>
                <w:sz w:val="24"/>
                <w:szCs w:val="22"/>
                <w:lang w:eastAsia="en-US"/>
              </w:rPr>
              <w:t xml:space="preserve"> </w:t>
            </w:r>
            <w:r w:rsidRPr="00F00E7B">
              <w:rPr>
                <w:sz w:val="24"/>
                <w:szCs w:val="22"/>
                <w:lang w:eastAsia="en-US"/>
              </w:rPr>
              <w:t>реализации муниципальной программы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5B5" w:rsidRPr="00F00E7B" w:rsidRDefault="003945B5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</w:rPr>
              <w:t>Расчет показателя</w:t>
            </w:r>
          </w:p>
        </w:tc>
      </w:tr>
      <w:tr w:rsidR="00A66363" w:rsidRPr="00F00E7B" w:rsidTr="00A66363">
        <w:trPr>
          <w:trHeight w:val="800"/>
          <w:jc w:val="center"/>
        </w:trPr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363" w:rsidRPr="00F00E7B" w:rsidRDefault="00A66363" w:rsidP="00F454B2">
            <w:pPr>
              <w:rPr>
                <w:rFonts w:cs="Arial"/>
                <w:szCs w:val="22"/>
              </w:rPr>
            </w:pPr>
          </w:p>
        </w:tc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363" w:rsidRPr="00F00E7B" w:rsidRDefault="00A66363" w:rsidP="00F454B2">
            <w:pPr>
              <w:rPr>
                <w:rFonts w:cs="Arial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363" w:rsidRPr="00F00E7B" w:rsidRDefault="00A66363" w:rsidP="00F454B2">
            <w:pPr>
              <w:rPr>
                <w:rFonts w:cs="Arial"/>
                <w:szCs w:val="22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3945B5">
            <w:pPr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3945B5">
            <w:pPr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3945B5">
            <w:pPr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3945B5">
            <w:pPr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2023 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A66363">
            <w:pPr>
              <w:ind w:right="-41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2024 год</w:t>
            </w: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363" w:rsidRPr="00F00E7B" w:rsidRDefault="00A66363" w:rsidP="00F454B2">
            <w:pPr>
              <w:rPr>
                <w:rFonts w:cs="Arial"/>
                <w:szCs w:val="22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rPr>
                <w:rFonts w:cs="Arial"/>
                <w:szCs w:val="22"/>
              </w:rPr>
            </w:pPr>
          </w:p>
        </w:tc>
      </w:tr>
      <w:tr w:rsidR="00A66363" w:rsidRPr="00F00E7B" w:rsidTr="00A66363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7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8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10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Cell"/>
              <w:spacing w:line="276" w:lineRule="auto"/>
              <w:jc w:val="center"/>
              <w:rPr>
                <w:sz w:val="24"/>
                <w:szCs w:val="22"/>
                <w:lang w:eastAsia="en-US"/>
              </w:rPr>
            </w:pPr>
            <w:r w:rsidRPr="00F00E7B">
              <w:rPr>
                <w:sz w:val="24"/>
                <w:szCs w:val="22"/>
                <w:lang w:eastAsia="en-US"/>
              </w:rPr>
              <w:t>11</w:t>
            </w:r>
          </w:p>
        </w:tc>
      </w:tr>
      <w:tr w:rsidR="00A66363" w:rsidRPr="00F00E7B" w:rsidTr="00A66363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3"/>
              </w:rPr>
              <w:t>Количество благоустроенных дворовых территорий (единиц)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D73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D73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D73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D73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31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D73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33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D734EE" w:rsidP="00D734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33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Normal"/>
              <w:ind w:firstLine="15"/>
              <w:jc w:val="both"/>
              <w:rPr>
                <w:sz w:val="24"/>
                <w:szCs w:val="22"/>
              </w:rPr>
            </w:pPr>
            <w:r w:rsidRPr="00F00E7B">
              <w:rPr>
                <w:sz w:val="24"/>
                <w:szCs w:val="22"/>
              </w:rPr>
              <w:t>Данный показатель является расчетным, определяется на основании мониторинга дворовых территорий.</w:t>
            </w:r>
          </w:p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</w:p>
        </w:tc>
      </w:tr>
      <w:tr w:rsidR="00A66363" w:rsidRPr="00F00E7B" w:rsidTr="00A66363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ind w:left="-149" w:right="-11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</w:t>
            </w:r>
          </w:p>
        </w:tc>
        <w:tc>
          <w:tcPr>
            <w:tcW w:w="2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742EF9">
            <w:pPr>
              <w:pStyle w:val="Default"/>
              <w:jc w:val="both"/>
              <w:rPr>
                <w:rFonts w:ascii="Arial" w:hAnsi="Arial" w:cs="Arial"/>
                <w:szCs w:val="23"/>
              </w:rPr>
            </w:pPr>
            <w:r w:rsidRPr="00F00E7B">
              <w:rPr>
                <w:rFonts w:ascii="Arial" w:hAnsi="Arial" w:cs="Arial"/>
                <w:szCs w:val="23"/>
              </w:rPr>
              <w:t xml:space="preserve">Количество </w:t>
            </w:r>
            <w:r w:rsidR="00742EF9" w:rsidRPr="00F00E7B">
              <w:rPr>
                <w:rFonts w:ascii="Arial" w:hAnsi="Arial" w:cs="Arial"/>
                <w:szCs w:val="23"/>
              </w:rPr>
              <w:t xml:space="preserve">общественных территорий подлежащих </w:t>
            </w:r>
            <w:r w:rsidRPr="00F00E7B">
              <w:rPr>
                <w:rFonts w:ascii="Arial" w:hAnsi="Arial" w:cs="Arial"/>
                <w:szCs w:val="23"/>
              </w:rPr>
              <w:t>благоустро</w:t>
            </w:r>
            <w:r w:rsidR="00742EF9" w:rsidRPr="00F00E7B">
              <w:rPr>
                <w:rFonts w:ascii="Arial" w:hAnsi="Arial" w:cs="Arial"/>
                <w:szCs w:val="23"/>
              </w:rPr>
              <w:t>йству</w:t>
            </w:r>
            <w:r w:rsidRPr="00F00E7B">
              <w:rPr>
                <w:rFonts w:ascii="Arial" w:hAnsi="Arial" w:cs="Arial"/>
                <w:szCs w:val="23"/>
              </w:rPr>
              <w:t xml:space="preserve"> (единиц)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742EF9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5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pStyle w:val="ConsPlusNormal"/>
              <w:ind w:firstLine="15"/>
              <w:jc w:val="both"/>
              <w:rPr>
                <w:sz w:val="24"/>
                <w:szCs w:val="22"/>
              </w:rPr>
            </w:pPr>
            <w:r w:rsidRPr="00F00E7B">
              <w:rPr>
                <w:sz w:val="24"/>
                <w:szCs w:val="22"/>
              </w:rPr>
              <w:t>Данный показатель является расчетным, определяется на основании мониторинга общественных территорий.</w:t>
            </w:r>
          </w:p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</w:p>
        </w:tc>
      </w:tr>
      <w:tr w:rsidR="00A66363" w:rsidRPr="00F00E7B" w:rsidTr="00A66363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ind w:left="-149" w:right="-11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lastRenderedPageBreak/>
              <w:t>3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C07F34">
            <w:pPr>
              <w:pStyle w:val="Default"/>
              <w:jc w:val="both"/>
              <w:rPr>
                <w:rFonts w:ascii="Arial" w:hAnsi="Arial" w:cs="Arial"/>
                <w:szCs w:val="23"/>
              </w:rPr>
            </w:pPr>
            <w:r w:rsidRPr="00F00E7B">
              <w:rPr>
                <w:rFonts w:ascii="Arial" w:hAnsi="Arial" w:cs="Arial"/>
                <w:szCs w:val="23"/>
              </w:rPr>
              <w:t xml:space="preserve">Доля граждан принявших участие в решении вопросов </w:t>
            </w:r>
            <w:r w:rsidR="00254F9A" w:rsidRPr="00F00E7B">
              <w:rPr>
                <w:rFonts w:ascii="Arial" w:hAnsi="Arial" w:cs="Arial"/>
                <w:szCs w:val="23"/>
              </w:rPr>
              <w:t xml:space="preserve">развития </w:t>
            </w:r>
            <w:r w:rsidRPr="00F00E7B">
              <w:rPr>
                <w:rFonts w:ascii="Arial" w:hAnsi="Arial" w:cs="Arial"/>
                <w:szCs w:val="23"/>
              </w:rPr>
              <w:t xml:space="preserve">городской среды от общего количества граждан в возрасте от 14 лет, проживающих в муниципальном </w:t>
            </w:r>
            <w:r w:rsidR="00C07F34" w:rsidRPr="00F00E7B">
              <w:rPr>
                <w:rFonts w:ascii="Arial" w:hAnsi="Arial" w:cs="Arial"/>
                <w:szCs w:val="23"/>
              </w:rPr>
              <w:t>образовании,</w:t>
            </w:r>
            <w:r w:rsidRPr="00F00E7B">
              <w:rPr>
                <w:rFonts w:ascii="Arial" w:hAnsi="Arial" w:cs="Arial"/>
                <w:szCs w:val="23"/>
              </w:rPr>
              <w:t xml:space="preserve"> на территории котор</w:t>
            </w:r>
            <w:r w:rsidR="00C07F34" w:rsidRPr="00F00E7B">
              <w:rPr>
                <w:rFonts w:ascii="Arial" w:hAnsi="Arial" w:cs="Arial"/>
                <w:szCs w:val="23"/>
              </w:rPr>
              <w:t>ого</w:t>
            </w:r>
            <w:r w:rsidRPr="00F00E7B">
              <w:rPr>
                <w:rFonts w:ascii="Arial" w:hAnsi="Arial" w:cs="Arial"/>
                <w:szCs w:val="23"/>
              </w:rPr>
              <w:t xml:space="preserve"> реализуются проекты по созданию комфортной городской среды,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F5269C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9</w:t>
            </w:r>
            <w:r w:rsidR="00A66363" w:rsidRPr="00F00E7B">
              <w:rPr>
                <w:rFonts w:cs="Arial"/>
                <w:szCs w:val="22"/>
              </w:rPr>
              <w:t>,0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17,0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20,0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843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30,0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30,0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363" w:rsidRPr="00F00E7B" w:rsidRDefault="00A66363" w:rsidP="00F454B2">
            <w:pPr>
              <w:widowControl w:val="0"/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F00E7B">
              <w:rPr>
                <w:rFonts w:cs="Arial"/>
                <w:szCs w:val="22"/>
              </w:rPr>
              <w:t>Рассчитывается как соотношение количества граждан, принявших участие в решении вопросов развития городской среды, к общему количеству граждан в возрасте от 14 лет, проживающий в муниципальных образованиях, на территории которых реализуются проекты по созданию комфортной городской среды.</w:t>
            </w:r>
          </w:p>
        </w:tc>
      </w:tr>
    </w:tbl>
    <w:p w:rsidR="00F454B2" w:rsidRPr="00F00E7B" w:rsidRDefault="00F454B2">
      <w:pPr>
        <w:rPr>
          <w:rFonts w:cs="Arial"/>
        </w:rPr>
      </w:pPr>
    </w:p>
    <w:p w:rsidR="00F00E7B" w:rsidRPr="00F00E7B" w:rsidRDefault="00D734EE" w:rsidP="00D734EE">
      <w:pPr>
        <w:rPr>
          <w:rFonts w:cs="Arial"/>
        </w:rPr>
      </w:pPr>
      <w:r w:rsidRPr="00F00E7B">
        <w:rPr>
          <w:rFonts w:cs="Arial"/>
        </w:rPr>
        <w:t xml:space="preserve">* Базовые показатели применены по </w:t>
      </w:r>
      <w:r w:rsidR="00A470E8" w:rsidRPr="00F00E7B">
        <w:rPr>
          <w:rFonts w:cs="Arial"/>
        </w:rPr>
        <w:t>итогам</w:t>
      </w:r>
      <w:r w:rsidRPr="00F00E7B">
        <w:rPr>
          <w:rFonts w:cs="Arial"/>
        </w:rPr>
        <w:t xml:space="preserve"> 2019 года.</w:t>
      </w:r>
    </w:p>
    <w:p w:rsidR="00F00E7B" w:rsidRPr="00F00E7B" w:rsidRDefault="00F00E7B" w:rsidP="00D734EE">
      <w:pPr>
        <w:rPr>
          <w:rFonts w:cs="Arial"/>
        </w:rPr>
      </w:pPr>
    </w:p>
    <w:p w:rsidR="00F00E7B" w:rsidRPr="00F00E7B" w:rsidRDefault="00F00E7B">
      <w:pPr>
        <w:rPr>
          <w:rFonts w:cs="Arial"/>
        </w:rPr>
      </w:pPr>
    </w:p>
    <w:p w:rsidR="00F00E7B" w:rsidRPr="00F00E7B" w:rsidRDefault="007D08C4">
      <w:pPr>
        <w:rPr>
          <w:rFonts w:cs="Arial"/>
        </w:rPr>
      </w:pPr>
      <w:r>
        <w:rPr>
          <w:rFonts w:cs="Arial"/>
        </w:rPr>
        <w:br w:type="page"/>
      </w:r>
    </w:p>
    <w:p w:rsidR="00F00E7B" w:rsidRPr="00F00E7B" w:rsidRDefault="00F00E7B">
      <w:pPr>
        <w:rPr>
          <w:rFonts w:cs="Arial"/>
        </w:rPr>
      </w:pPr>
    </w:p>
    <w:p w:rsidR="00F00E7B" w:rsidRPr="00F00E7B" w:rsidRDefault="00C41D7F">
      <w:pPr>
        <w:rPr>
          <w:rFonts w:cs="Arial"/>
        </w:rPr>
      </w:pPr>
      <w:r>
        <w:rPr>
          <w:rFonts w:cs="Arial"/>
        </w:rPr>
        <w:t>(таблица</w:t>
      </w:r>
      <w:r w:rsidRPr="00C41D7F">
        <w:rPr>
          <w:rFonts w:cs="Arial"/>
        </w:rPr>
        <w:t xml:space="preserve"> 2 излож</w:t>
      </w:r>
      <w:r>
        <w:rPr>
          <w:rFonts w:cs="Arial"/>
        </w:rPr>
        <w:t xml:space="preserve">ена в редакции постановления Администрации </w:t>
      </w:r>
      <w:hyperlink r:id="rId29" w:history="1">
        <w:r w:rsidR="00C61CE4">
          <w:rPr>
            <w:rStyle w:val="a7"/>
            <w:rFonts w:cs="Arial"/>
          </w:rPr>
          <w:t>от 29.12.2020 № 1282</w:t>
        </w:r>
      </w:hyperlink>
      <w:r>
        <w:rPr>
          <w:rFonts w:cs="Arial"/>
        </w:rPr>
        <w:t>)</w:t>
      </w:r>
    </w:p>
    <w:p w:rsidR="007D08C4" w:rsidRPr="007D08C4" w:rsidRDefault="007D08C4" w:rsidP="007D08C4">
      <w:pPr>
        <w:rPr>
          <w:rFonts w:cs="Arial"/>
        </w:rPr>
      </w:pPr>
      <w:r w:rsidRPr="007D08C4">
        <w:rPr>
          <w:rFonts w:cs="Arial"/>
        </w:rPr>
        <w:t xml:space="preserve">(таблица 2 изложена в редакции постановления Администрации </w:t>
      </w:r>
      <w:hyperlink r:id="rId30" w:tooltip="постановление от 19.05.2021 0:00:00 №515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" w:history="1">
        <w:r w:rsidRPr="007D08C4">
          <w:rPr>
            <w:rStyle w:val="a7"/>
            <w:rFonts w:cs="Arial"/>
          </w:rPr>
          <w:t>от 19.05.2021 № 515</w:t>
        </w:r>
      </w:hyperlink>
      <w:r w:rsidRPr="007D08C4">
        <w:rPr>
          <w:rFonts w:cs="Arial"/>
        </w:rPr>
        <w:t>)</w:t>
      </w:r>
    </w:p>
    <w:p w:rsidR="00F00E7B" w:rsidRPr="00F00E7B" w:rsidRDefault="00F00E7B">
      <w:pPr>
        <w:rPr>
          <w:rFonts w:cs="Arial"/>
        </w:rPr>
      </w:pPr>
    </w:p>
    <w:p w:rsidR="00F00E7B" w:rsidRPr="00F00E7B" w:rsidRDefault="00F00E7B">
      <w:pPr>
        <w:rPr>
          <w:rFonts w:cs="Arial"/>
        </w:rPr>
      </w:pPr>
    </w:p>
    <w:p w:rsidR="00F454B2" w:rsidRPr="007D08C4" w:rsidRDefault="00F454B2" w:rsidP="00F454B2">
      <w:pPr>
        <w:pStyle w:val="ConsPlusTitle"/>
        <w:widowControl/>
        <w:jc w:val="right"/>
        <w:rPr>
          <w:sz w:val="30"/>
          <w:szCs w:val="30"/>
        </w:rPr>
      </w:pPr>
      <w:r w:rsidRPr="007D08C4">
        <w:rPr>
          <w:sz w:val="30"/>
          <w:szCs w:val="30"/>
        </w:rPr>
        <w:t>Таблица 2</w:t>
      </w:r>
    </w:p>
    <w:p w:rsidR="00F454B2" w:rsidRPr="007D08C4" w:rsidRDefault="00F454B2" w:rsidP="00F454B2">
      <w:pPr>
        <w:pStyle w:val="ConsPlusTitle"/>
        <w:widowControl/>
        <w:jc w:val="center"/>
        <w:rPr>
          <w:sz w:val="30"/>
          <w:szCs w:val="30"/>
        </w:rPr>
      </w:pPr>
      <w:r w:rsidRPr="007D08C4">
        <w:rPr>
          <w:sz w:val="30"/>
          <w:szCs w:val="30"/>
        </w:rPr>
        <w:t>Распределение финансовых ресурсов муниципальной программы</w:t>
      </w:r>
    </w:p>
    <w:p w:rsidR="0048284F" w:rsidRPr="007D08C4" w:rsidRDefault="0048284F" w:rsidP="007D08C4">
      <w:pPr>
        <w:autoSpaceDE w:val="0"/>
        <w:autoSpaceDN w:val="0"/>
        <w:adjustRightInd w:val="0"/>
        <w:ind w:firstLine="0"/>
        <w:rPr>
          <w:rFonts w:cs="Arial"/>
          <w:bCs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2846"/>
        <w:gridCol w:w="1938"/>
        <w:gridCol w:w="2325"/>
        <w:gridCol w:w="1125"/>
        <w:gridCol w:w="1155"/>
        <w:gridCol w:w="1158"/>
        <w:gridCol w:w="1290"/>
        <w:gridCol w:w="1290"/>
        <w:gridCol w:w="1242"/>
      </w:tblGrid>
      <w:tr w:rsidR="0048284F" w:rsidRPr="007D08C4" w:rsidTr="0048284F">
        <w:trPr>
          <w:cantSplit/>
          <w:trHeight w:val="480"/>
          <w:jc w:val="center"/>
        </w:trPr>
        <w:tc>
          <w:tcPr>
            <w:tcW w:w="20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 xml:space="preserve">№№ 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6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left="-48" w:right="-70" w:hanging="67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left="-48" w:right="-70" w:hanging="67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Ответственный исполнитель/</w:t>
            </w: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left="-48" w:right="-70" w:hanging="67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соисполнитель</w:t>
            </w:r>
          </w:p>
        </w:tc>
        <w:tc>
          <w:tcPr>
            <w:tcW w:w="7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Источники финансирования</w:t>
            </w:r>
          </w:p>
        </w:tc>
        <w:tc>
          <w:tcPr>
            <w:tcW w:w="24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Финансовые затраты на реализацию, тыс. рублей</w:t>
            </w:r>
          </w:p>
        </w:tc>
      </w:tr>
      <w:tr w:rsidR="0048284F" w:rsidRPr="007D08C4" w:rsidTr="0048284F">
        <w:trPr>
          <w:cantSplit/>
          <w:trHeight w:val="24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38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всего</w:t>
            </w:r>
          </w:p>
        </w:tc>
        <w:tc>
          <w:tcPr>
            <w:tcW w:w="209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в том числе:</w:t>
            </w:r>
          </w:p>
        </w:tc>
      </w:tr>
      <w:tr w:rsidR="0048284F" w:rsidRPr="007D08C4" w:rsidTr="0048284F">
        <w:trPr>
          <w:cantSplit/>
          <w:trHeight w:val="737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2020 г.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2021 г.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 г.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2023 г.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2024 г.</w:t>
            </w:r>
          </w:p>
        </w:tc>
      </w:tr>
      <w:tr w:rsidR="0048284F" w:rsidRPr="007D08C4" w:rsidTr="0048284F">
        <w:trPr>
          <w:trHeight w:val="266"/>
          <w:jc w:val="center"/>
        </w:trPr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tabs>
                <w:tab w:val="left" w:pos="147"/>
              </w:tabs>
              <w:autoSpaceDE w:val="0"/>
              <w:autoSpaceDN w:val="0"/>
              <w:adjustRightInd w:val="0"/>
              <w:spacing w:line="276" w:lineRule="auto"/>
              <w:ind w:left="-105" w:right="-26" w:firstLine="82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11</w:t>
            </w:r>
          </w:p>
        </w:tc>
        <w:tc>
          <w:tcPr>
            <w:tcW w:w="9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114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hanging="47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5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8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left="174" w:hanging="174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11</w:t>
            </w:r>
          </w:p>
        </w:tc>
      </w:tr>
      <w:tr w:rsidR="0048284F" w:rsidRPr="007D08C4" w:rsidTr="0048284F">
        <w:trPr>
          <w:trHeight w:val="266"/>
          <w:jc w:val="center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Подпрограмма 1 «Благоустройство дворовых территорий муниципального образования городского поселения Березово»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203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49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1.1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Благоустройство дворовых территорий муниципального образования городского поселения Березово (1,3)</w:t>
            </w:r>
          </w:p>
        </w:tc>
        <w:tc>
          <w:tcPr>
            <w:tcW w:w="655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0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2389,8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1119,8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1270,0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731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2389,8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1119,8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1270,0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203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72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1.2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Региональный проект «Формирование комфортной городской среды» (1,3)</w:t>
            </w:r>
          </w:p>
        </w:tc>
        <w:tc>
          <w:tcPr>
            <w:tcW w:w="655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0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06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181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72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Итого по подпрограмме 1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2389,8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1119,8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1270,0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2389,8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1119,8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1270,0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06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66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06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lastRenderedPageBreak/>
              <w:t>Подпрограмма 2 «Благоустройство общественных территорий»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203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2.1</w:t>
            </w:r>
          </w:p>
        </w:tc>
        <w:tc>
          <w:tcPr>
            <w:tcW w:w="95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Благоустройство общественных территорий (2,3)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1237,4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674,4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563,0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1237,4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674,4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563,0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12"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203" w:type="pct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2.2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Региональный проект «Формирование комфортной городской среды» (2,3)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Управление по жилищно-коммунальному хозяйству администрации Березовского района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62428,4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19548,6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17624,3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20222,9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6213,9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34404,3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9719,1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7801,2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7801,2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1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181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72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lastRenderedPageBreak/>
              <w:t>Итого по подпрограмме 2</w:t>
            </w: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72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720"/>
              <w:jc w:val="center"/>
              <w:rPr>
                <w:rFonts w:eastAsia="Batang" w:cs="Arial"/>
                <w:lang w:eastAsia="en-US"/>
              </w:rPr>
            </w:pPr>
          </w:p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720"/>
              <w:jc w:val="center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lastRenderedPageBreak/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63665,8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20223,0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18187,3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20222,9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6213,9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34404,3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9719,1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9038,6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4228,6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2254,3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7801,2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1815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right="-70" w:firstLine="72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Всего по муниципальной программе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66055,6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21342,8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19457,3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20222,9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6213,9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34404,3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9719,1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11428,4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5348,4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3524,3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7801,2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eastAsia="Batang"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1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В том числе: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66055,6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21342,8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19457,3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11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 xml:space="preserve">Ответственный исполнитель 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 xml:space="preserve">Управление по жилищно-коммунальному </w:t>
            </w:r>
            <w:r w:rsidRPr="007D08C4">
              <w:rPr>
                <w:rFonts w:cs="Arial"/>
                <w:lang w:eastAsia="en-US"/>
              </w:rPr>
              <w:lastRenderedPageBreak/>
              <w:t>хозяйству администрации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lastRenderedPageBreak/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66055,6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21342,8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19457,3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20222,9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6237,8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6213,9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34404,3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9756,6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9719,1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11428,4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5348,4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3524,3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7801,2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11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Соисполнитель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84F" w:rsidRPr="007D08C4" w:rsidRDefault="0048284F" w:rsidP="0048284F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Всего, в том числе: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федеральный бюджет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автономного округа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Бюджет городского поселения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В том числе софинансирование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  <w:tr w:rsidR="0048284F" w:rsidRPr="007D08C4" w:rsidTr="0048284F">
        <w:trPr>
          <w:trHeight w:val="24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84F" w:rsidRPr="007D08C4" w:rsidRDefault="0048284F" w:rsidP="0048284F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Иные внебюджетные источники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5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hanging="36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4F" w:rsidRPr="007D08C4" w:rsidRDefault="0048284F" w:rsidP="0048284F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0,0</w:t>
            </w:r>
          </w:p>
        </w:tc>
      </w:tr>
    </w:tbl>
    <w:p w:rsidR="0048284F" w:rsidRPr="007D08C4" w:rsidRDefault="0048284F" w:rsidP="0048284F">
      <w:pPr>
        <w:ind w:firstLine="0"/>
        <w:jc w:val="left"/>
        <w:rPr>
          <w:rFonts w:cs="Arial"/>
        </w:rPr>
      </w:pPr>
    </w:p>
    <w:p w:rsidR="00C41D7F" w:rsidRPr="007D08C4" w:rsidRDefault="00C41D7F" w:rsidP="00C41D7F">
      <w:pPr>
        <w:rPr>
          <w:rFonts w:cs="Arial"/>
        </w:rPr>
      </w:pPr>
    </w:p>
    <w:p w:rsidR="00F00E7B" w:rsidRPr="00F00E7B" w:rsidRDefault="00F00E7B">
      <w:pPr>
        <w:rPr>
          <w:rFonts w:cs="Arial"/>
        </w:rPr>
      </w:pPr>
    </w:p>
    <w:p w:rsidR="00C41D7F" w:rsidRPr="00C41D7F" w:rsidRDefault="00C41D7F" w:rsidP="00C41D7F">
      <w:pPr>
        <w:rPr>
          <w:rFonts w:cs="Arial"/>
        </w:rPr>
      </w:pPr>
      <w:r>
        <w:rPr>
          <w:rFonts w:cs="Arial"/>
        </w:rPr>
        <w:br w:type="page"/>
      </w:r>
      <w:r w:rsidRPr="00C41D7F">
        <w:rPr>
          <w:rFonts w:cs="Arial"/>
        </w:rPr>
        <w:lastRenderedPageBreak/>
        <w:t xml:space="preserve">(таблица </w:t>
      </w:r>
      <w:r>
        <w:rPr>
          <w:rFonts w:cs="Arial"/>
        </w:rPr>
        <w:t>3</w:t>
      </w:r>
      <w:r w:rsidRPr="00C41D7F">
        <w:rPr>
          <w:rFonts w:cs="Arial"/>
        </w:rPr>
        <w:t xml:space="preserve"> изложена в редакции постановления Администрации </w:t>
      </w:r>
      <w:hyperlink r:id="rId31" w:history="1">
        <w:r w:rsidR="00C61CE4">
          <w:rPr>
            <w:rStyle w:val="a7"/>
            <w:rFonts w:cs="Arial"/>
          </w:rPr>
          <w:t>от 29.12.2020 № 1282</w:t>
        </w:r>
      </w:hyperlink>
      <w:r w:rsidRPr="00C41D7F">
        <w:rPr>
          <w:rFonts w:cs="Arial"/>
        </w:rPr>
        <w:t>)</w:t>
      </w:r>
    </w:p>
    <w:p w:rsidR="007D08C4" w:rsidRPr="007D08C4" w:rsidRDefault="007D08C4" w:rsidP="007D08C4">
      <w:pPr>
        <w:rPr>
          <w:rFonts w:cs="Arial"/>
        </w:rPr>
      </w:pPr>
      <w:r w:rsidRPr="007D08C4">
        <w:rPr>
          <w:rFonts w:cs="Arial"/>
        </w:rPr>
        <w:t xml:space="preserve">(таблица </w:t>
      </w:r>
      <w:r>
        <w:rPr>
          <w:rFonts w:cs="Arial"/>
        </w:rPr>
        <w:t>3</w:t>
      </w:r>
      <w:bookmarkStart w:id="0" w:name="_GoBack"/>
      <w:bookmarkEnd w:id="0"/>
      <w:r w:rsidRPr="007D08C4">
        <w:rPr>
          <w:rFonts w:cs="Arial"/>
        </w:rPr>
        <w:t xml:space="preserve"> изложена в редакции постановления Администрации </w:t>
      </w:r>
      <w:hyperlink r:id="rId32" w:tooltip="постановление от 19.05.2021 0:00:00 №515 Администрация Березовского района&#10;&#10;О внесении изменений в постановление администрации Березовского района от 25.12.2019 № 1522 «О муниципальной программе «Формирование современной городской среды в городском поселении Березово» и признании утратившими силу некоторых муниципальных правовых актов администрации Березовского района»&#10;" w:history="1">
        <w:r w:rsidRPr="007D08C4">
          <w:rPr>
            <w:rStyle w:val="a7"/>
            <w:rFonts w:cs="Arial"/>
          </w:rPr>
          <w:t>от 19.05.2021 № 515</w:t>
        </w:r>
      </w:hyperlink>
      <w:r w:rsidRPr="007D08C4">
        <w:rPr>
          <w:rFonts w:cs="Arial"/>
        </w:rPr>
        <w:t>)</w:t>
      </w:r>
    </w:p>
    <w:p w:rsidR="00F00E7B" w:rsidRPr="00F00E7B" w:rsidRDefault="00F00E7B" w:rsidP="00C41D7F">
      <w:pPr>
        <w:rPr>
          <w:rFonts w:cs="Arial"/>
          <w:szCs w:val="28"/>
        </w:rPr>
      </w:pPr>
    </w:p>
    <w:p w:rsidR="00F00E7B" w:rsidRPr="00F00E7B" w:rsidRDefault="00F00E7B" w:rsidP="00262C72">
      <w:pPr>
        <w:widowControl w:val="0"/>
        <w:autoSpaceDE w:val="0"/>
        <w:autoSpaceDN w:val="0"/>
        <w:jc w:val="right"/>
        <w:rPr>
          <w:rFonts w:cs="Arial"/>
          <w:szCs w:val="28"/>
        </w:rPr>
      </w:pPr>
    </w:p>
    <w:p w:rsidR="00F00E7B" w:rsidRPr="00F00E7B" w:rsidRDefault="00F00E7B" w:rsidP="00262C72">
      <w:pPr>
        <w:widowControl w:val="0"/>
        <w:autoSpaceDE w:val="0"/>
        <w:autoSpaceDN w:val="0"/>
        <w:jc w:val="right"/>
        <w:rPr>
          <w:rFonts w:cs="Arial"/>
          <w:szCs w:val="28"/>
        </w:rPr>
      </w:pPr>
    </w:p>
    <w:p w:rsidR="00262C72" w:rsidRPr="007D08C4" w:rsidRDefault="00262C72" w:rsidP="00262C72">
      <w:pPr>
        <w:widowControl w:val="0"/>
        <w:autoSpaceDE w:val="0"/>
        <w:autoSpaceDN w:val="0"/>
        <w:jc w:val="right"/>
        <w:rPr>
          <w:rFonts w:cs="Arial"/>
          <w:b/>
          <w:sz w:val="30"/>
          <w:szCs w:val="30"/>
        </w:rPr>
      </w:pPr>
      <w:r w:rsidRPr="007D08C4">
        <w:rPr>
          <w:rFonts w:cs="Arial"/>
          <w:b/>
          <w:sz w:val="30"/>
          <w:szCs w:val="30"/>
        </w:rPr>
        <w:t xml:space="preserve">Таблица 3 </w:t>
      </w:r>
    </w:p>
    <w:p w:rsidR="00262C72" w:rsidRPr="007D08C4" w:rsidRDefault="00262C72" w:rsidP="00262C72">
      <w:pPr>
        <w:widowControl w:val="0"/>
        <w:autoSpaceDE w:val="0"/>
        <w:autoSpaceDN w:val="0"/>
        <w:jc w:val="right"/>
        <w:rPr>
          <w:rFonts w:cs="Arial"/>
        </w:rPr>
      </w:pPr>
    </w:p>
    <w:p w:rsidR="007D08C4" w:rsidRPr="007D08C4" w:rsidRDefault="007D08C4" w:rsidP="007D08C4">
      <w:pPr>
        <w:widowControl w:val="0"/>
        <w:autoSpaceDE w:val="0"/>
        <w:autoSpaceDN w:val="0"/>
        <w:ind w:left="-567"/>
        <w:jc w:val="center"/>
        <w:rPr>
          <w:rFonts w:cs="Arial"/>
          <w:b/>
          <w:sz w:val="30"/>
          <w:szCs w:val="30"/>
        </w:rPr>
      </w:pPr>
      <w:r w:rsidRPr="007D08C4">
        <w:rPr>
          <w:rFonts w:cs="Arial"/>
          <w:b/>
          <w:sz w:val="30"/>
          <w:szCs w:val="30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7D08C4" w:rsidRPr="007D08C4" w:rsidRDefault="007D08C4" w:rsidP="007D08C4">
      <w:pPr>
        <w:widowControl w:val="0"/>
        <w:autoSpaceDE w:val="0"/>
        <w:autoSpaceDN w:val="0"/>
        <w:ind w:firstLine="0"/>
        <w:jc w:val="center"/>
        <w:rPr>
          <w:rFonts w:cs="Arial"/>
        </w:rPr>
      </w:pPr>
    </w:p>
    <w:tbl>
      <w:tblPr>
        <w:tblW w:w="155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417"/>
        <w:gridCol w:w="1734"/>
        <w:gridCol w:w="992"/>
        <w:gridCol w:w="1558"/>
        <w:gridCol w:w="851"/>
        <w:gridCol w:w="1700"/>
        <w:gridCol w:w="992"/>
        <w:gridCol w:w="1134"/>
        <w:gridCol w:w="1134"/>
        <w:gridCol w:w="1134"/>
        <w:gridCol w:w="1134"/>
        <w:gridCol w:w="1134"/>
      </w:tblGrid>
      <w:tr w:rsidR="007D08C4" w:rsidRPr="007D08C4" w:rsidTr="007D08C4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№</w:t>
            </w:r>
          </w:p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 xml:space="preserve">Наименование портфеля проектов, проекта 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Наименование проекта или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Номер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 xml:space="preserve">Цели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Срок реализации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 xml:space="preserve">Источники финансирования 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Параметры финансового обеспечения, тыс. рублей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2024 г.</w:t>
            </w:r>
          </w:p>
        </w:tc>
      </w:tr>
      <w:tr w:rsidR="007D08C4" w:rsidRPr="007D08C4" w:rsidTr="007D08C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9</w:t>
            </w:r>
          </w:p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13</w:t>
            </w:r>
          </w:p>
        </w:tc>
      </w:tr>
      <w:tr w:rsidR="007D08C4" w:rsidRPr="007D08C4" w:rsidTr="007D08C4">
        <w:tc>
          <w:tcPr>
            <w:tcW w:w="155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 xml:space="preserve">Портфели проектов, основанные на национальных и федеральных проектах Российской Федерации (участие в которых принимает </w:t>
            </w:r>
          </w:p>
          <w:p w:rsidR="007D08C4" w:rsidRPr="007D08C4" w:rsidRDefault="007D08C4" w:rsidP="007D08C4">
            <w:pPr>
              <w:spacing w:line="276" w:lineRule="auto"/>
              <w:ind w:left="-33" w:right="-108" w:hanging="75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Березовский район)</w:t>
            </w:r>
          </w:p>
        </w:tc>
      </w:tr>
      <w:tr w:rsidR="007D08C4" w:rsidRPr="007D08C4" w:rsidTr="007D08C4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C4" w:rsidRPr="007D08C4" w:rsidRDefault="007D08C4" w:rsidP="007D08C4">
            <w:pPr>
              <w:spacing w:line="276" w:lineRule="auto"/>
              <w:ind w:left="-142" w:right="-31" w:firstLine="0"/>
              <w:jc w:val="center"/>
              <w:rPr>
                <w:rFonts w:eastAsia="Calibri" w:cs="Arial"/>
                <w:bCs/>
                <w:lang w:eastAsia="en-US"/>
              </w:rPr>
            </w:pPr>
            <w:r w:rsidRPr="007D08C4">
              <w:rPr>
                <w:rFonts w:eastAsia="Calibri" w:cs="Arial"/>
                <w:bCs/>
                <w:lang w:eastAsia="en-US"/>
              </w:rPr>
              <w:t>Портфель проектов «Жилье и городская среда»</w:t>
            </w:r>
          </w:p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 xml:space="preserve">Региональный проект «Формирование комфортной городской среды» (1,2,3)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1.2, 2.2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eastAsia="Calibri"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 xml:space="preserve">Повышение комфортной городской среды, повышение индекса качества городской среды, сокращение в </w:t>
            </w:r>
            <w:r w:rsidRPr="007D08C4">
              <w:rPr>
                <w:rFonts w:cs="Arial"/>
                <w:lang w:eastAsia="en-US"/>
              </w:rPr>
              <w:lastRenderedPageBreak/>
              <w:t>соответствии с этим индексом количества городов с неблагоприятной городской средой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lastRenderedPageBreak/>
              <w:t>2020 -2024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62428,4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19548,6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17624,3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34404,3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9719,1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hanging="35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jc w:val="left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 xml:space="preserve">бюджет городского </w:t>
            </w:r>
            <w:r w:rsidRPr="007D08C4">
              <w:rPr>
                <w:rFonts w:cs="Arial"/>
                <w:color w:val="000000"/>
                <w:lang w:eastAsia="en-US"/>
              </w:rPr>
              <w:lastRenderedPageBreak/>
              <w:t>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lastRenderedPageBreak/>
              <w:t>7801,2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в том числе софинансирование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7801,2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hanging="35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51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 xml:space="preserve">Итого по портфелю проектов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всего,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62428,4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19548,6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17624,3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8418,5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20222,9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6213,9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2590,4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34404,3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9719,1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4976,2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hanging="35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spacing w:line="276" w:lineRule="auto"/>
              <w:ind w:left="19" w:firstLine="0"/>
              <w:jc w:val="left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бюджет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7801,2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widowControl w:val="0"/>
              <w:tabs>
                <w:tab w:val="left" w:pos="255"/>
              </w:tabs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rFonts w:cs="Arial"/>
                <w:color w:val="000000"/>
                <w:lang w:eastAsia="en-US"/>
              </w:rPr>
            </w:pPr>
            <w:r w:rsidRPr="007D08C4">
              <w:rPr>
                <w:rFonts w:cs="Arial"/>
                <w:color w:val="000000"/>
                <w:lang w:eastAsia="en-US"/>
              </w:rPr>
              <w:t>в том числе софинансирование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autoSpaceDE w:val="0"/>
              <w:autoSpaceDN w:val="0"/>
              <w:adjustRightInd w:val="0"/>
              <w:spacing w:line="276" w:lineRule="auto"/>
              <w:ind w:left="-108" w:right="-108" w:firstLine="0"/>
              <w:jc w:val="center"/>
              <w:rPr>
                <w:rFonts w:eastAsia="Batang" w:cs="Arial"/>
                <w:lang w:eastAsia="en-US"/>
              </w:rPr>
            </w:pPr>
            <w:r w:rsidRPr="007D08C4">
              <w:rPr>
                <w:rFonts w:eastAsia="Batang" w:cs="Arial"/>
                <w:lang w:eastAsia="en-US"/>
              </w:rPr>
              <w:t>7801,2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3554,2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1691,3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left="-108"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851,9</w:t>
            </w:r>
          </w:p>
        </w:tc>
      </w:tr>
      <w:tr w:rsidR="007D08C4" w:rsidRPr="007D08C4" w:rsidTr="007D08C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eastAsia="Calibri" w:cs="Arial"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ind w:firstLine="0"/>
              <w:jc w:val="left"/>
              <w:rPr>
                <w:rFonts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left"/>
              <w:rPr>
                <w:rFonts w:eastAsia="Calibri" w:cs="Arial"/>
                <w:lang w:eastAsia="en-US"/>
              </w:rPr>
            </w:pPr>
            <w:r w:rsidRPr="007D08C4">
              <w:rPr>
                <w:rFonts w:eastAsia="Calibri" w:cs="Arial"/>
                <w:lang w:eastAsia="en-US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hanging="35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right="-108"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C4" w:rsidRPr="007D08C4" w:rsidRDefault="007D08C4" w:rsidP="007D08C4">
            <w:pPr>
              <w:spacing w:line="276" w:lineRule="auto"/>
              <w:ind w:firstLine="0"/>
              <w:jc w:val="center"/>
              <w:rPr>
                <w:rFonts w:cs="Arial"/>
                <w:lang w:eastAsia="en-US"/>
              </w:rPr>
            </w:pPr>
            <w:r w:rsidRPr="007D08C4">
              <w:rPr>
                <w:rFonts w:cs="Arial"/>
                <w:lang w:eastAsia="en-US"/>
              </w:rPr>
              <w:t>0,0</w:t>
            </w:r>
          </w:p>
        </w:tc>
      </w:tr>
    </w:tbl>
    <w:p w:rsidR="007D08C4" w:rsidRPr="007D08C4" w:rsidRDefault="007D08C4" w:rsidP="007D08C4">
      <w:pPr>
        <w:spacing w:after="200" w:line="276" w:lineRule="auto"/>
        <w:ind w:firstLine="0"/>
        <w:jc w:val="left"/>
        <w:rPr>
          <w:rFonts w:cs="Arial"/>
        </w:rPr>
      </w:pPr>
    </w:p>
    <w:p w:rsidR="00C41D7F" w:rsidRDefault="00C41D7F">
      <w:pPr>
        <w:rPr>
          <w:rFonts w:cs="Arial"/>
        </w:rPr>
      </w:pPr>
    </w:p>
    <w:p w:rsidR="007D08C4" w:rsidRPr="00F00E7B" w:rsidRDefault="007D08C4">
      <w:pPr>
        <w:rPr>
          <w:rFonts w:cs="Arial"/>
        </w:rPr>
      </w:pPr>
    </w:p>
    <w:p w:rsidR="006A3D03" w:rsidRPr="00F00E7B" w:rsidRDefault="006A3D03" w:rsidP="004926C3">
      <w:pPr>
        <w:widowControl w:val="0"/>
        <w:autoSpaceDE w:val="0"/>
        <w:autoSpaceDN w:val="0"/>
        <w:rPr>
          <w:rFonts w:cs="Arial"/>
          <w:szCs w:val="28"/>
        </w:rPr>
        <w:sectPr w:rsidR="006A3D03" w:rsidRPr="00F00E7B" w:rsidSect="003945B5">
          <w:pgSz w:w="16838" w:h="11906" w:orient="landscape"/>
          <w:pgMar w:top="1418" w:right="820" w:bottom="709" w:left="1134" w:header="709" w:footer="709" w:gutter="0"/>
          <w:cols w:space="708"/>
          <w:docGrid w:linePitch="360"/>
        </w:sectPr>
      </w:pPr>
    </w:p>
    <w:p w:rsidR="00F00E7B" w:rsidRPr="00F00E7B" w:rsidRDefault="006A3D03" w:rsidP="006A3D03">
      <w:pPr>
        <w:widowControl w:val="0"/>
        <w:autoSpaceDE w:val="0"/>
        <w:autoSpaceDN w:val="0"/>
        <w:jc w:val="right"/>
        <w:rPr>
          <w:rFonts w:cs="Arial"/>
          <w:szCs w:val="28"/>
        </w:rPr>
      </w:pPr>
      <w:r w:rsidRPr="00F00E7B">
        <w:rPr>
          <w:rFonts w:cs="Arial"/>
          <w:szCs w:val="28"/>
        </w:rPr>
        <w:lastRenderedPageBreak/>
        <w:t>Таблица 4</w:t>
      </w:r>
    </w:p>
    <w:p w:rsidR="00F00E7B" w:rsidRPr="00F00E7B" w:rsidRDefault="00F00E7B" w:rsidP="006A3D03">
      <w:pPr>
        <w:widowControl w:val="0"/>
        <w:autoSpaceDE w:val="0"/>
        <w:autoSpaceDN w:val="0"/>
        <w:jc w:val="right"/>
        <w:rPr>
          <w:rFonts w:cs="Arial"/>
          <w:szCs w:val="28"/>
        </w:rPr>
      </w:pPr>
    </w:p>
    <w:p w:rsidR="006A3D03" w:rsidRPr="00F00E7B" w:rsidRDefault="006A3D03" w:rsidP="006A3D03">
      <w:pPr>
        <w:widowControl w:val="0"/>
        <w:autoSpaceDE w:val="0"/>
        <w:autoSpaceDN w:val="0"/>
        <w:jc w:val="center"/>
        <w:rPr>
          <w:rFonts w:cs="Arial"/>
          <w:b/>
          <w:szCs w:val="28"/>
        </w:rPr>
      </w:pPr>
      <w:r w:rsidRPr="00F00E7B">
        <w:rPr>
          <w:rFonts w:cs="Arial"/>
          <w:b/>
          <w:szCs w:val="28"/>
        </w:rPr>
        <w:t>Перечень возможных рисков при реализации муниципальной программы и мер по их преодолению</w:t>
      </w:r>
    </w:p>
    <w:p w:rsidR="006A3D03" w:rsidRPr="00F00E7B" w:rsidRDefault="006A3D03" w:rsidP="006A3D03">
      <w:pPr>
        <w:widowControl w:val="0"/>
        <w:autoSpaceDE w:val="0"/>
        <w:autoSpaceDN w:val="0"/>
        <w:jc w:val="center"/>
        <w:rPr>
          <w:rFonts w:cs="Arial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011"/>
        <w:gridCol w:w="5920"/>
      </w:tblGrid>
      <w:tr w:rsidR="006A3D03" w:rsidRPr="00F00E7B" w:rsidTr="006A3D03">
        <w:tc>
          <w:tcPr>
            <w:tcW w:w="675" w:type="dxa"/>
            <w:shd w:val="clear" w:color="auto" w:fill="auto"/>
            <w:hideMark/>
          </w:tcPr>
          <w:p w:rsidR="006A3D03" w:rsidRPr="00F00E7B" w:rsidRDefault="00F00E7B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 xml:space="preserve"> № </w:t>
            </w:r>
            <w:r w:rsidR="006A3D03" w:rsidRPr="00F00E7B">
              <w:rPr>
                <w:rFonts w:eastAsia="Calibri" w:cs="Arial"/>
                <w:lang w:eastAsia="en-US"/>
              </w:rPr>
              <w:t>п/п</w:t>
            </w:r>
          </w:p>
        </w:tc>
        <w:tc>
          <w:tcPr>
            <w:tcW w:w="3011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Описание риска</w:t>
            </w:r>
          </w:p>
        </w:tc>
        <w:tc>
          <w:tcPr>
            <w:tcW w:w="5920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Меры по преодолению рисков</w:t>
            </w:r>
          </w:p>
        </w:tc>
      </w:tr>
      <w:tr w:rsidR="006A3D03" w:rsidRPr="00F00E7B" w:rsidTr="006A3D03">
        <w:tc>
          <w:tcPr>
            <w:tcW w:w="675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1</w:t>
            </w:r>
          </w:p>
        </w:tc>
        <w:tc>
          <w:tcPr>
            <w:tcW w:w="3011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2</w:t>
            </w:r>
          </w:p>
        </w:tc>
        <w:tc>
          <w:tcPr>
            <w:tcW w:w="5920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3</w:t>
            </w:r>
          </w:p>
        </w:tc>
      </w:tr>
      <w:tr w:rsidR="006A3D03" w:rsidRPr="00F00E7B" w:rsidTr="006A3D03">
        <w:tc>
          <w:tcPr>
            <w:tcW w:w="675" w:type="dxa"/>
            <w:shd w:val="clear" w:color="auto" w:fill="auto"/>
            <w:hideMark/>
          </w:tcPr>
          <w:p w:rsidR="006A3D03" w:rsidRPr="00F00E7B" w:rsidRDefault="00F00E7B" w:rsidP="006A3D03">
            <w:pPr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 xml:space="preserve"> </w:t>
            </w:r>
            <w:r w:rsidR="006A3D03" w:rsidRPr="00F00E7B">
              <w:rPr>
                <w:rFonts w:eastAsia="Calibri" w:cs="Arial"/>
                <w:lang w:eastAsia="en-US"/>
              </w:rPr>
              <w:t>1</w:t>
            </w:r>
          </w:p>
        </w:tc>
        <w:tc>
          <w:tcPr>
            <w:tcW w:w="3011" w:type="dxa"/>
            <w:shd w:val="clear" w:color="auto" w:fill="auto"/>
          </w:tcPr>
          <w:p w:rsidR="006A3D03" w:rsidRPr="00F00E7B" w:rsidRDefault="006A3D03" w:rsidP="006A3D03">
            <w:pPr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Снижение темпов роста экономики</w:t>
            </w:r>
          </w:p>
        </w:tc>
        <w:tc>
          <w:tcPr>
            <w:tcW w:w="5920" w:type="dxa"/>
            <w:shd w:val="clear" w:color="auto" w:fill="auto"/>
          </w:tcPr>
          <w:p w:rsidR="006A3D03" w:rsidRPr="00F00E7B" w:rsidRDefault="006A3D03" w:rsidP="006A3D03">
            <w:pPr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Планирование бюджетных расходов с применением методики оценки эффективности бюджетных расходов;</w:t>
            </w:r>
          </w:p>
          <w:p w:rsidR="006A3D03" w:rsidRPr="00F00E7B" w:rsidRDefault="006A3D03" w:rsidP="006A3D03">
            <w:pPr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Привлечение внебюджетных источников финансирования на реализацию мероприятий муниципальной программы.</w:t>
            </w:r>
          </w:p>
        </w:tc>
      </w:tr>
      <w:tr w:rsidR="006A3D03" w:rsidRPr="00F00E7B" w:rsidTr="006A3D03">
        <w:tc>
          <w:tcPr>
            <w:tcW w:w="675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2</w:t>
            </w:r>
          </w:p>
        </w:tc>
        <w:tc>
          <w:tcPr>
            <w:tcW w:w="3011" w:type="dxa"/>
            <w:shd w:val="clear" w:color="auto" w:fill="auto"/>
          </w:tcPr>
          <w:p w:rsidR="006A3D03" w:rsidRPr="00F00E7B" w:rsidRDefault="006A3D03" w:rsidP="006A3D03">
            <w:pPr>
              <w:widowControl w:val="0"/>
              <w:autoSpaceDE w:val="0"/>
              <w:autoSpaceDN w:val="0"/>
              <w:adjustRightInd w:val="0"/>
              <w:ind w:left="34" w:firstLine="142"/>
              <w:rPr>
                <w:rFonts w:cs="Arial"/>
                <w:b/>
              </w:rPr>
            </w:pPr>
            <w:r w:rsidRPr="00F00E7B">
              <w:rPr>
                <w:rFonts w:cs="Arial"/>
              </w:rPr>
              <w:t>Нормативно-правовые риски</w:t>
            </w:r>
            <w:r w:rsidR="00F00E7B" w:rsidRPr="00F00E7B">
              <w:rPr>
                <w:rFonts w:cs="Arial"/>
              </w:rPr>
              <w:t>-</w:t>
            </w:r>
            <w:r w:rsidRPr="00F00E7B">
              <w:rPr>
                <w:rFonts w:cs="Arial"/>
              </w:rPr>
              <w:t>непринятие или несвоевременное принятие необходимых для исполнения мероприятий муниципальной программы правовых актов, несвоевременное внесение изменений в проекты нормативных актов, влияющих на исполнение программных мероприятий.</w:t>
            </w:r>
          </w:p>
          <w:p w:rsidR="006A3D03" w:rsidRPr="00F00E7B" w:rsidRDefault="006A3D03" w:rsidP="006A3D03">
            <w:pPr>
              <w:rPr>
                <w:rFonts w:eastAsia="Calibri" w:cs="Arial"/>
                <w:lang w:eastAsia="en-US"/>
              </w:rPr>
            </w:pPr>
          </w:p>
        </w:tc>
        <w:tc>
          <w:tcPr>
            <w:tcW w:w="5920" w:type="dxa"/>
            <w:shd w:val="clear" w:color="auto" w:fill="auto"/>
          </w:tcPr>
          <w:p w:rsidR="006A3D03" w:rsidRPr="00F00E7B" w:rsidRDefault="006A3D03" w:rsidP="006A3D03">
            <w:pPr>
              <w:widowControl w:val="0"/>
              <w:autoSpaceDE w:val="0"/>
              <w:autoSpaceDN w:val="0"/>
              <w:adjustRightInd w:val="0"/>
              <w:ind w:left="34" w:firstLine="142"/>
              <w:rPr>
                <w:rFonts w:cs="Arial"/>
                <w:b/>
              </w:rPr>
            </w:pPr>
            <w:r w:rsidRPr="00F00E7B">
              <w:rPr>
                <w:rFonts w:eastAsia="Calibri" w:cs="Arial"/>
                <w:lang w:eastAsia="en-US"/>
              </w:rPr>
              <w:t>Своевременная подготовка и принятие правовых актов и</w:t>
            </w:r>
            <w:r w:rsidR="00F00E7B" w:rsidRPr="00F00E7B">
              <w:rPr>
                <w:rFonts w:eastAsia="Calibri" w:cs="Arial"/>
                <w:lang w:eastAsia="en-US"/>
              </w:rPr>
              <w:t xml:space="preserve"> </w:t>
            </w:r>
            <w:r w:rsidRPr="00F00E7B">
              <w:rPr>
                <w:rFonts w:cs="Arial"/>
              </w:rPr>
              <w:t>изменений в проекты нормативных актов, влияющих на исполнение программных мероприятий.</w:t>
            </w:r>
          </w:p>
          <w:p w:rsidR="006A3D03" w:rsidRPr="00F00E7B" w:rsidRDefault="006A3D03" w:rsidP="006A3D03">
            <w:pPr>
              <w:rPr>
                <w:rFonts w:eastAsia="Calibri" w:cs="Arial"/>
                <w:lang w:eastAsia="en-US"/>
              </w:rPr>
            </w:pPr>
          </w:p>
        </w:tc>
      </w:tr>
      <w:tr w:rsidR="006A3D03" w:rsidRPr="00F00E7B" w:rsidTr="006A3D03">
        <w:tc>
          <w:tcPr>
            <w:tcW w:w="675" w:type="dxa"/>
            <w:shd w:val="clear" w:color="auto" w:fill="auto"/>
            <w:hideMark/>
          </w:tcPr>
          <w:p w:rsidR="006A3D03" w:rsidRPr="00F00E7B" w:rsidRDefault="006A3D03" w:rsidP="006A3D03">
            <w:pPr>
              <w:jc w:val="center"/>
              <w:rPr>
                <w:rFonts w:eastAsia="Calibri" w:cs="Arial"/>
                <w:lang w:eastAsia="en-US"/>
              </w:rPr>
            </w:pPr>
            <w:r w:rsidRPr="00F00E7B">
              <w:rPr>
                <w:rFonts w:eastAsia="Calibri" w:cs="Arial"/>
                <w:lang w:eastAsia="en-US"/>
              </w:rPr>
              <w:t>3</w:t>
            </w:r>
          </w:p>
        </w:tc>
        <w:tc>
          <w:tcPr>
            <w:tcW w:w="3011" w:type="dxa"/>
            <w:shd w:val="clear" w:color="auto" w:fill="auto"/>
          </w:tcPr>
          <w:p w:rsidR="006A3D03" w:rsidRPr="00F00E7B" w:rsidRDefault="006A3D03" w:rsidP="006A3D03">
            <w:pPr>
              <w:rPr>
                <w:rFonts w:eastAsia="Calibri" w:cs="Arial"/>
                <w:lang w:eastAsia="en-US"/>
              </w:rPr>
            </w:pPr>
            <w:r w:rsidRPr="00F00E7B">
              <w:rPr>
                <w:rFonts w:cs="Arial"/>
              </w:rPr>
              <w:t>Социальные риски</w:t>
            </w:r>
            <w:r w:rsidR="00F00E7B" w:rsidRPr="00F00E7B">
              <w:rPr>
                <w:rFonts w:cs="Arial"/>
              </w:rPr>
              <w:t>-</w:t>
            </w:r>
            <w:r w:rsidRPr="00F00E7B">
              <w:rPr>
                <w:rFonts w:cs="Arial"/>
              </w:rPr>
              <w:t>недостаточное понимание изменений муниципальной образовательной системы, которые запланированы в ходе реализации муниципальной программы. Причиной возникновения социальных рисков может являться недостаточное освещение в средствах массовой информации, сети Интернет целей и задач и запланированных муниципальной программой результатов.</w:t>
            </w:r>
          </w:p>
        </w:tc>
        <w:tc>
          <w:tcPr>
            <w:tcW w:w="5920" w:type="dxa"/>
            <w:shd w:val="clear" w:color="auto" w:fill="auto"/>
          </w:tcPr>
          <w:p w:rsidR="00F00E7B" w:rsidRPr="00F00E7B" w:rsidRDefault="006A3D03" w:rsidP="006A3D03">
            <w:pPr>
              <w:widowControl w:val="0"/>
              <w:autoSpaceDE w:val="0"/>
              <w:autoSpaceDN w:val="0"/>
              <w:adjustRightInd w:val="0"/>
              <w:ind w:firstLine="317"/>
              <w:rPr>
                <w:rFonts w:cs="Arial"/>
                <w:b/>
              </w:rPr>
            </w:pPr>
            <w:r w:rsidRPr="00F00E7B">
              <w:rPr>
                <w:rFonts w:cs="Arial"/>
              </w:rPr>
              <w:t>Минимизация названных рисков возможна за счет широкого привлечения общественности к обсуждению целей задач и механизмов развития образования, а также публичного освещения хода и результатов реализации муниципальной программы.</w:t>
            </w:r>
          </w:p>
          <w:p w:rsidR="00F00E7B" w:rsidRPr="00F00E7B" w:rsidRDefault="00F00E7B" w:rsidP="006A3D03">
            <w:pPr>
              <w:widowControl w:val="0"/>
              <w:autoSpaceDE w:val="0"/>
              <w:autoSpaceDN w:val="0"/>
              <w:adjustRightInd w:val="0"/>
              <w:ind w:firstLine="317"/>
              <w:rPr>
                <w:rFonts w:cs="Arial"/>
                <w:b/>
              </w:rPr>
            </w:pPr>
          </w:p>
          <w:p w:rsidR="006A3D03" w:rsidRPr="00F00E7B" w:rsidRDefault="006A3D03" w:rsidP="006A3D03">
            <w:pPr>
              <w:ind w:left="360"/>
              <w:rPr>
                <w:rFonts w:eastAsia="Calibri" w:cs="Arial"/>
                <w:lang w:eastAsia="en-US"/>
              </w:rPr>
            </w:pPr>
          </w:p>
        </w:tc>
      </w:tr>
    </w:tbl>
    <w:p w:rsidR="00C41D7F" w:rsidRPr="00F00E7B" w:rsidRDefault="00C41D7F" w:rsidP="00C41D7F">
      <w:pPr>
        <w:rPr>
          <w:rFonts w:cs="Arial"/>
        </w:rPr>
      </w:pPr>
      <w:r>
        <w:rPr>
          <w:rFonts w:cs="Arial"/>
        </w:rPr>
        <w:lastRenderedPageBreak/>
        <w:t>(таблица</w:t>
      </w:r>
      <w:r w:rsidRPr="00C41D7F">
        <w:rPr>
          <w:rFonts w:cs="Arial"/>
        </w:rPr>
        <w:t xml:space="preserve"> </w:t>
      </w:r>
      <w:r>
        <w:rPr>
          <w:rFonts w:cs="Arial"/>
        </w:rPr>
        <w:t>5</w:t>
      </w:r>
      <w:r w:rsidRPr="00C41D7F">
        <w:rPr>
          <w:rFonts w:cs="Arial"/>
        </w:rPr>
        <w:t xml:space="preserve"> излож</w:t>
      </w:r>
      <w:r>
        <w:rPr>
          <w:rFonts w:cs="Arial"/>
        </w:rPr>
        <w:t xml:space="preserve">ена в редакции постановления Администрации </w:t>
      </w:r>
      <w:hyperlink r:id="rId33" w:history="1">
        <w:r w:rsidR="00C61CE4">
          <w:rPr>
            <w:rStyle w:val="a7"/>
            <w:rFonts w:cs="Arial"/>
          </w:rPr>
          <w:t>от 29.12.2020 № 1282</w:t>
        </w:r>
      </w:hyperlink>
      <w:r>
        <w:rPr>
          <w:rFonts w:cs="Arial"/>
        </w:rPr>
        <w:t>)</w:t>
      </w:r>
    </w:p>
    <w:p w:rsidR="006A3D03" w:rsidRPr="00F00E7B" w:rsidRDefault="006A3D03">
      <w:pPr>
        <w:rPr>
          <w:rFonts w:cs="Arial"/>
        </w:rPr>
      </w:pPr>
    </w:p>
    <w:p w:rsidR="00CF61AC" w:rsidRPr="00F00E7B" w:rsidRDefault="00CF61AC">
      <w:pPr>
        <w:rPr>
          <w:rFonts w:cs="Arial"/>
        </w:rPr>
      </w:pPr>
    </w:p>
    <w:p w:rsidR="00CF61AC" w:rsidRDefault="00CF61AC" w:rsidP="00CF61AC">
      <w:pPr>
        <w:ind w:firstLine="708"/>
        <w:jc w:val="right"/>
        <w:rPr>
          <w:rFonts w:cs="Arial"/>
          <w:szCs w:val="28"/>
        </w:rPr>
      </w:pPr>
      <w:r w:rsidRPr="00F00E7B">
        <w:rPr>
          <w:rFonts w:cs="Arial"/>
          <w:szCs w:val="28"/>
        </w:rPr>
        <w:t xml:space="preserve">Таблица </w:t>
      </w:r>
      <w:r w:rsidR="009D3F54" w:rsidRPr="00F00E7B">
        <w:rPr>
          <w:rFonts w:cs="Arial"/>
          <w:szCs w:val="28"/>
        </w:rPr>
        <w:t>5</w:t>
      </w:r>
    </w:p>
    <w:p w:rsidR="00C41D7F" w:rsidRDefault="00C41D7F" w:rsidP="00CF61AC">
      <w:pPr>
        <w:ind w:firstLine="708"/>
        <w:jc w:val="right"/>
        <w:rPr>
          <w:rFonts w:cs="Arial"/>
          <w:szCs w:val="28"/>
        </w:rPr>
      </w:pPr>
    </w:p>
    <w:p w:rsidR="00C41D7F" w:rsidRDefault="00C41D7F" w:rsidP="00C41D7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Визуализированный перечень объектов благоустройства</w:t>
      </w:r>
    </w:p>
    <w:p w:rsidR="00C41D7F" w:rsidRDefault="00C41D7F" w:rsidP="00C41D7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76"/>
        <w:gridCol w:w="2056"/>
        <w:gridCol w:w="5706"/>
      </w:tblGrid>
      <w:tr w:rsidR="00C41D7F" w:rsidRPr="00885DEF" w:rsidTr="00885D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5DE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5DEF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5DEF">
              <w:rPr>
                <w:rFonts w:ascii="Times New Roman" w:hAnsi="Times New Roman" w:cs="Times New Roman"/>
                <w:sz w:val="26"/>
                <w:szCs w:val="26"/>
              </w:rPr>
              <w:t>Наименование муниципального образования, населенного пункта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5DEF">
              <w:rPr>
                <w:rFonts w:ascii="Times New Roman" w:hAnsi="Times New Roman" w:cs="Times New Roman"/>
                <w:sz w:val="26"/>
                <w:szCs w:val="26"/>
              </w:rPr>
              <w:t>Объект благоустройства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41D7F" w:rsidRPr="00885DEF" w:rsidRDefault="00C41D7F" w:rsidP="00885D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5DEF">
              <w:rPr>
                <w:rFonts w:ascii="Times New Roman" w:hAnsi="Times New Roman" w:cs="Times New Roman"/>
                <w:sz w:val="26"/>
                <w:szCs w:val="26"/>
              </w:rPr>
              <w:t>Визуализированный перечень объекта</w:t>
            </w:r>
          </w:p>
        </w:tc>
      </w:tr>
      <w:tr w:rsidR="00C41D7F" w:rsidRPr="00885DEF" w:rsidTr="00885DEF">
        <w:trPr>
          <w:trHeight w:val="2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территорий: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ул. Первомайская, д. 26;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ул. Первомайская, д. 28;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ул. Ленина, д. 45.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1. Асфальтирование внутридворовых проездов.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 xml:space="preserve">2. Установка 9 урн. 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1620" w:dyaOrig="13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8.4pt" o:ole="">
                  <v:imagedata r:id="rId34" o:title=""/>
                </v:shape>
                <o:OLEObject Type="Embed" ProgID="PBrush" ShapeID="_x0000_i1025" DrawAspect="Content" ObjectID="_1683359844" r:id="rId35"/>
              </w:objec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3. Установка 9 светильник уличного освещения.</w:t>
            </w: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4FBEE8" wp14:editId="185B8AB9">
                  <wp:extent cx="1859280" cy="853440"/>
                  <wp:effectExtent l="0" t="0" r="7620" b="3810"/>
                  <wp:docPr id="2" name="Рисунок 2" descr="свети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ети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4. Установка 9 скамеек парковая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64" w:dyaOrig="1908">
                <v:shape id="_x0000_i1027" type="#_x0000_t75" style="width:163.2pt;height:95.4pt" o:ole="">
                  <v:imagedata r:id="rId37" o:title=""/>
                </v:shape>
                <o:OLEObject Type="Embed" ProgID="PBrush" ShapeID="_x0000_i1027" DrawAspect="Content" ObjectID="_1683359845" r:id="rId38"/>
              </w:object>
            </w:r>
          </w:p>
        </w:tc>
      </w:tr>
      <w:tr w:rsidR="00C41D7F" w:rsidRPr="00885DEF" w:rsidTr="00885DEF">
        <w:trPr>
          <w:trHeight w:val="2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территорий: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- благоустройство парка имени Г.Е. Собянина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1. Урна 9 шт.</w:t>
            </w: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E596C7" wp14:editId="24D61348">
                  <wp:extent cx="1112520" cy="800100"/>
                  <wp:effectExtent l="0" t="0" r="0" b="0"/>
                  <wp:docPr id="4" name="Рисунок 4" descr="https://static.tildacdn.com/tild3637-3635-4434-a236-306631373563/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tatic.tildacdn.com/tild3637-3635-4434-a236-306631373563/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Ограждение металлическое 740х800, 615 шт.</w:t>
            </w: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E7378" wp14:editId="169092EB">
                  <wp:extent cx="2758440" cy="1028700"/>
                  <wp:effectExtent l="0" t="0" r="3810" b="0"/>
                  <wp:docPr id="5" name="Рисунок 5" descr="https://thumb.tildacdn.com/tild3234-3030-4665-a162-323939656132/-/resize/260x/-/format/webp/OD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umb.tildacdn.com/tild3234-3030-4665-a162-323939656132/-/resize/260x/-/format/webp/OD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85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9 шт.</w:t>
            </w: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1106C" wp14:editId="7DBFCAE9">
                  <wp:extent cx="1440180" cy="685800"/>
                  <wp:effectExtent l="0" t="0" r="0" b="0"/>
                  <wp:docPr id="6" name="Рисунок 6" descr="https://static.tildacdn.com/tild6331-3839-4366-b636-353735323630/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tildacdn.com/tild6331-3839-4366-b636-353735323630/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4. Светильник 24 шт.</w:t>
            </w: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D83804" wp14:editId="1EE9D689">
                  <wp:extent cx="2278380" cy="1569720"/>
                  <wp:effectExtent l="0" t="0" r="7620" b="0"/>
                  <wp:docPr id="7" name="Рисунок 27" descr="https://static.tildacdn.com/tild6564-3530-4164-b665-656132333064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static.tildacdn.com/tild6564-3530-4164-b665-656132333064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885DEF">
              <w:rPr>
                <w:rFonts w:ascii="Times New Roman" w:eastAsia="Calibri" w:hAnsi="Times New Roman" w:cs="Times New Roman"/>
                <w:sz w:val="24"/>
                <w:szCs w:val="24"/>
              </w:rPr>
              <w:t>Фигура «Сидячий казак», натуральный размер, натура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eastAsia="Calibri" w:hAnsi="Times New Roman" w:cs="Times New Roman"/>
                <w:sz w:val="24"/>
                <w:szCs w:val="24"/>
              </w:rPr>
              <w:t>6. Фигура «Мешок-казна», размер 900-1000мм.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eastAsia="Calibri" w:hAnsi="Times New Roman" w:cs="Times New Roman"/>
                <w:sz w:val="24"/>
                <w:szCs w:val="24"/>
              </w:rPr>
              <w:t>7. Фигура «Таможенный столб», высота 1000мм.</w:t>
            </w:r>
          </w:p>
        </w:tc>
      </w:tr>
      <w:tr w:rsidR="00C41D7F" w:rsidRPr="00885DEF" w:rsidTr="00885DEF">
        <w:trPr>
          <w:trHeight w:val="2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Благоустройство роллер-парка в пгт. Березово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 xml:space="preserve">1. Памп-трек, размер </w:t>
            </w:r>
            <w:r w:rsidRPr="00885DEF">
              <w:rPr>
                <w:rFonts w:ascii="Times New Roman" w:hAnsi="Times New Roman"/>
                <w:sz w:val="24"/>
                <w:szCs w:val="24"/>
              </w:rPr>
              <w:t>28935х17270х1200 мм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D7FA86" wp14:editId="77B2955B">
                  <wp:extent cx="3192780" cy="1501140"/>
                  <wp:effectExtent l="0" t="0" r="7620" b="3810"/>
                  <wp:docPr id="8" name="Рисунок 1" descr="скей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ей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" r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 xml:space="preserve">2. Ограждение, длинна </w:t>
            </w:r>
            <w:r w:rsidRPr="00885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146,56 м.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noProof/>
                <w:sz w:val="28"/>
                <w:szCs w:val="28"/>
              </w:rPr>
              <w:drawing>
                <wp:inline distT="0" distB="0" distL="0" distR="0" wp14:anchorId="1918CA7C" wp14:editId="671CA547">
                  <wp:extent cx="2727960" cy="1455420"/>
                  <wp:effectExtent l="0" t="0" r="0" b="0"/>
                  <wp:docPr id="9" name="Рисунок 17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1" t="15663" r="2152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F">
              <w:rPr>
                <w:rFonts w:ascii="Times New Roman" w:hAnsi="Times New Roman" w:cs="Times New Roman"/>
                <w:sz w:val="24"/>
                <w:szCs w:val="24"/>
              </w:rPr>
              <w:t>3. Трибуна, длинна 40 м.</w:t>
            </w:r>
          </w:p>
          <w:p w:rsidR="00C41D7F" w:rsidRPr="00885DEF" w:rsidRDefault="00C41D7F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7F" w:rsidRPr="00885DEF" w:rsidRDefault="00044C45" w:rsidP="00885D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FD7167" wp14:editId="25F469BE">
                  <wp:extent cx="3459480" cy="1524000"/>
                  <wp:effectExtent l="0" t="0" r="762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41D7F" w:rsidRDefault="00C41D7F" w:rsidP="0024540E">
      <w:pPr>
        <w:widowControl w:val="0"/>
        <w:autoSpaceDE w:val="0"/>
        <w:autoSpaceDN w:val="0"/>
        <w:outlineLvl w:val="1"/>
        <w:rPr>
          <w:szCs w:val="28"/>
        </w:rPr>
      </w:pPr>
      <w:r>
        <w:rPr>
          <w:szCs w:val="28"/>
        </w:rPr>
        <w:br w:type="page"/>
      </w:r>
      <w:r>
        <w:rPr>
          <w:szCs w:val="28"/>
        </w:rPr>
        <w:lastRenderedPageBreak/>
        <w:t>(д</w:t>
      </w:r>
      <w:r w:rsidRPr="00C41D7F">
        <w:rPr>
          <w:szCs w:val="28"/>
        </w:rPr>
        <w:t>ополн</w:t>
      </w:r>
      <w:r>
        <w:rPr>
          <w:szCs w:val="28"/>
        </w:rPr>
        <w:t>ено</w:t>
      </w:r>
      <w:r w:rsidRPr="00C41D7F">
        <w:rPr>
          <w:szCs w:val="28"/>
        </w:rPr>
        <w:t xml:space="preserve"> таблицами 6, 7, 8</w:t>
      </w:r>
      <w:r>
        <w:rPr>
          <w:szCs w:val="28"/>
        </w:rPr>
        <w:t xml:space="preserve"> постановлением Администрации </w:t>
      </w:r>
      <w:hyperlink r:id="rId46" w:history="1">
        <w:r w:rsidR="00C61CE4">
          <w:rPr>
            <w:rStyle w:val="a7"/>
            <w:szCs w:val="28"/>
          </w:rPr>
          <w:t>от 29.12.2020 № 1282</w:t>
        </w:r>
      </w:hyperlink>
      <w:r>
        <w:rPr>
          <w:szCs w:val="28"/>
        </w:rPr>
        <w:t>)</w:t>
      </w: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24540E" w:rsidRDefault="0024540E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 xml:space="preserve">Таблица 6 </w:t>
      </w: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</w:p>
    <w:p w:rsidR="00C41D7F" w:rsidRPr="00C41D7F" w:rsidRDefault="00C41D7F" w:rsidP="00C41D7F">
      <w:pPr>
        <w:jc w:val="center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>Адресный перечень дворовых территорий, нуждающихся в благоустройстве (с учетом их фактического состояния) и подлежащих благоустройству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работ).</w:t>
      </w:r>
    </w:p>
    <w:p w:rsidR="00C41D7F" w:rsidRDefault="00C41D7F" w:rsidP="00C41D7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5709"/>
        <w:gridCol w:w="3338"/>
      </w:tblGrid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№ п/п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Перечень благоустраиваемых территорий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Виды работ, исходя из минимального перечня</w:t>
            </w:r>
          </w:p>
        </w:tc>
      </w:tr>
      <w:tr w:rsidR="00C41D7F" w:rsidRPr="00885DEF" w:rsidTr="00885DEF"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городское поселение Березово</w:t>
            </w:r>
          </w:p>
        </w:tc>
      </w:tr>
      <w:tr w:rsidR="00C41D7F" w:rsidRPr="00885DEF" w:rsidTr="00885DEF">
        <w:trPr>
          <w:trHeight w:val="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t>ул. Первомайская, д.26.</w:t>
            </w:r>
          </w:p>
        </w:tc>
        <w:tc>
          <w:tcPr>
            <w:tcW w:w="3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D7F" w:rsidRDefault="00C41D7F" w:rsidP="00885DEF">
            <w:pPr>
              <w:jc w:val="center"/>
            </w:pPr>
            <w:r>
              <w:t>Ремонт дворовых проездов, установка скамеек и урн для мусора, устройство наружного освещения, устройство пешеходных тротуаров, устройство ливневых канализаций.</w:t>
            </w:r>
          </w:p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 xml:space="preserve">ул. Первомайская, д.28.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Ленина, д.45.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4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Газопромысловая, д.14.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5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Путилова, 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6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Лютова, д.12Г.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7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Путилова, 60.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8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Ленина, д.52.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9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пер. Коммунальный, д.2.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10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Астраханцева, д.55.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Дуркина, д.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Дуркина, д.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Ленина, д. 48.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14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Дуркина, д.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Путилова, д. 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16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ул. Газопромысловая, д.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</w:p>
        </w:tc>
      </w:tr>
    </w:tbl>
    <w:p w:rsidR="00C41D7F" w:rsidRDefault="00C41D7F" w:rsidP="00C41D7F">
      <w:pPr>
        <w:jc w:val="center"/>
        <w:rPr>
          <w:sz w:val="28"/>
          <w:szCs w:val="20"/>
        </w:rPr>
      </w:pPr>
    </w:p>
    <w:p w:rsidR="00C41D7F" w:rsidRDefault="00C41D7F" w:rsidP="00C41D7F">
      <w:pPr>
        <w:widowControl w:val="0"/>
        <w:autoSpaceDE w:val="0"/>
        <w:autoSpaceDN w:val="0"/>
        <w:jc w:val="center"/>
        <w:outlineLvl w:val="1"/>
        <w:rPr>
          <w:szCs w:val="28"/>
        </w:rPr>
      </w:pP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br w:type="page"/>
      </w: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 xml:space="preserve">Таблица 7 </w:t>
      </w: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</w:p>
    <w:p w:rsidR="00C41D7F" w:rsidRPr="00C41D7F" w:rsidRDefault="00C41D7F" w:rsidP="00C41D7F">
      <w:pPr>
        <w:jc w:val="center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 xml:space="preserve">Адресный перечень </w:t>
      </w:r>
    </w:p>
    <w:p w:rsidR="00C41D7F" w:rsidRPr="00C41D7F" w:rsidRDefault="00C41D7F" w:rsidP="00C41D7F">
      <w:pPr>
        <w:jc w:val="center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 xml:space="preserve">общественных территорий, подлежащих благоустройству </w:t>
      </w:r>
    </w:p>
    <w:p w:rsidR="00C41D7F" w:rsidRDefault="00C41D7F" w:rsidP="00C41D7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5698"/>
        <w:gridCol w:w="3351"/>
      </w:tblGrid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№ п/п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Перечень благоустраиваемых территорий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Адрес благоустраиваемых территорий</w:t>
            </w:r>
          </w:p>
        </w:tc>
      </w:tr>
      <w:tr w:rsidR="00C41D7F" w:rsidRPr="00885DEF" w:rsidTr="00885DEF"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Городское поселение Березово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t xml:space="preserve">Благоустройство универсальных спортивно-игровых площадок.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Березово, ул. ул. Разведчиков, 14, ул. Гидропорт, 11 «а».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Благоустройство парка имени Г.Е. Собянина.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 ул. Ленина, 4,а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 xml:space="preserve">Благоустройство парка отдыха Молодежи.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Березово, ул. Молодежная, 11.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4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Благоустройство парка отдыха по ул. Собянина.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Березово, ул. Собянина, 39А.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5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Благоустройство парка отдыха по ул. Путилова.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Березово, ул. Путилова, 48.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6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Благоустройство парковки в районе Детского сада «Кораблик»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Березово, ул. Уральская</w:t>
            </w:r>
          </w:p>
        </w:tc>
      </w:tr>
      <w:tr w:rsidR="00C41D7F" w:rsidRPr="00885DEF" w:rsidTr="00885D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7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>
            <w:pPr>
              <w:rPr>
                <w:rFonts w:ascii="Times New Roman" w:hAnsi="Times New Roman"/>
              </w:rPr>
            </w:pPr>
            <w:r>
              <w:t>Благоустройство роллер парка в пгт. Березово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jc w:val="center"/>
              <w:rPr>
                <w:rFonts w:ascii="Times New Roman" w:hAnsi="Times New Roman"/>
              </w:rPr>
            </w:pPr>
            <w:r>
              <w:t>пгт. Березово, ул. Астраханцева, 52.</w:t>
            </w:r>
          </w:p>
        </w:tc>
      </w:tr>
    </w:tbl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 w:val="28"/>
          <w:szCs w:val="28"/>
        </w:rPr>
      </w:pP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</w:p>
    <w:p w:rsidR="00C41D7F" w:rsidRDefault="00C41D7F" w:rsidP="00C41D7F">
      <w:pPr>
        <w:widowControl w:val="0"/>
        <w:autoSpaceDE w:val="0"/>
        <w:autoSpaceDN w:val="0"/>
        <w:jc w:val="right"/>
        <w:outlineLvl w:val="1"/>
        <w:rPr>
          <w:szCs w:val="28"/>
        </w:rPr>
      </w:pPr>
      <w:r>
        <w:rPr>
          <w:szCs w:val="28"/>
        </w:rPr>
        <w:br w:type="page"/>
      </w:r>
    </w:p>
    <w:p w:rsidR="00C41D7F" w:rsidRPr="00C41D7F" w:rsidRDefault="00C41D7F" w:rsidP="00C41D7F">
      <w:pPr>
        <w:widowControl w:val="0"/>
        <w:autoSpaceDE w:val="0"/>
        <w:autoSpaceDN w:val="0"/>
        <w:jc w:val="right"/>
        <w:outlineLvl w:val="1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 xml:space="preserve">Таблица 8 </w:t>
      </w:r>
    </w:p>
    <w:p w:rsidR="00C41D7F" w:rsidRPr="00C41D7F" w:rsidRDefault="00C41D7F" w:rsidP="00C41D7F">
      <w:pPr>
        <w:widowControl w:val="0"/>
        <w:autoSpaceDE w:val="0"/>
        <w:autoSpaceDN w:val="0"/>
        <w:jc w:val="center"/>
        <w:outlineLvl w:val="1"/>
        <w:rPr>
          <w:b/>
          <w:sz w:val="30"/>
          <w:szCs w:val="30"/>
        </w:rPr>
      </w:pPr>
    </w:p>
    <w:p w:rsidR="00C41D7F" w:rsidRPr="00C41D7F" w:rsidRDefault="00C41D7F" w:rsidP="00C41D7F">
      <w:pPr>
        <w:widowControl w:val="0"/>
        <w:autoSpaceDE w:val="0"/>
        <w:autoSpaceDN w:val="0"/>
        <w:jc w:val="center"/>
        <w:outlineLvl w:val="1"/>
        <w:rPr>
          <w:b/>
          <w:sz w:val="30"/>
          <w:szCs w:val="30"/>
        </w:rPr>
      </w:pPr>
      <w:r w:rsidRPr="00C41D7F">
        <w:rPr>
          <w:b/>
          <w:sz w:val="30"/>
          <w:szCs w:val="30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территории.</w:t>
      </w:r>
    </w:p>
    <w:p w:rsidR="00C41D7F" w:rsidRPr="00C41D7F" w:rsidRDefault="00C41D7F" w:rsidP="00C41D7F">
      <w:pPr>
        <w:widowControl w:val="0"/>
        <w:autoSpaceDE w:val="0"/>
        <w:autoSpaceDN w:val="0"/>
        <w:jc w:val="center"/>
        <w:outlineLvl w:val="1"/>
        <w:rPr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5571"/>
        <w:gridCol w:w="3337"/>
      </w:tblGrid>
      <w:tr w:rsidR="00C41D7F" w:rsidRPr="00885DEF" w:rsidTr="00885DE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hAnsi="Times New Roman"/>
              </w:rPr>
            </w:pPr>
            <w:r>
              <w:t>№ п/п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hAnsi="Times New Roman"/>
              </w:rPr>
            </w:pPr>
            <w:r>
              <w:t>Наименование объекта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hAnsi="Times New Roman"/>
              </w:rPr>
            </w:pPr>
            <w:r>
              <w:t>адрес</w:t>
            </w:r>
          </w:p>
        </w:tc>
      </w:tr>
      <w:tr w:rsidR="00C41D7F" w:rsidRPr="00885DEF" w:rsidTr="00885DE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hAnsi="Times New Roman"/>
              </w:rPr>
            </w:pPr>
            <w:r>
              <w:t>Незавершенное строительство многоквартирного жилого дома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D7F" w:rsidRPr="00885DEF" w:rsidRDefault="00C41D7F" w:rsidP="00885DEF">
            <w:pPr>
              <w:widowControl w:val="0"/>
              <w:autoSpaceDE w:val="0"/>
              <w:autoSpaceDN w:val="0"/>
              <w:outlineLvl w:val="1"/>
              <w:rPr>
                <w:rFonts w:ascii="Times New Roman" w:hAnsi="Times New Roman"/>
              </w:rPr>
            </w:pPr>
            <w:r>
              <w:t>пгт. Березово, ул. Молодежная, 15.</w:t>
            </w:r>
          </w:p>
        </w:tc>
      </w:tr>
    </w:tbl>
    <w:p w:rsidR="00C41D7F" w:rsidRDefault="00C41D7F" w:rsidP="00C41D7F">
      <w:pPr>
        <w:widowControl w:val="0"/>
        <w:autoSpaceDE w:val="0"/>
        <w:autoSpaceDN w:val="0"/>
        <w:jc w:val="center"/>
        <w:outlineLvl w:val="1"/>
        <w:rPr>
          <w:sz w:val="28"/>
          <w:szCs w:val="28"/>
        </w:rPr>
      </w:pPr>
    </w:p>
    <w:p w:rsidR="00C41D7F" w:rsidRPr="00F00E7B" w:rsidRDefault="00C41D7F" w:rsidP="00C41D7F">
      <w:pPr>
        <w:ind w:firstLine="708"/>
        <w:rPr>
          <w:rFonts w:cs="Arial"/>
          <w:szCs w:val="28"/>
        </w:rPr>
      </w:pPr>
    </w:p>
    <w:sectPr w:rsidR="00C41D7F" w:rsidRPr="00F00E7B" w:rsidSect="006A3D03">
      <w:pgSz w:w="11906" w:h="16838"/>
      <w:pgMar w:top="822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84F" w:rsidRDefault="0048284F" w:rsidP="00A304DC">
      <w:r>
        <w:separator/>
      </w:r>
    </w:p>
  </w:endnote>
  <w:endnote w:type="continuationSeparator" w:id="0">
    <w:p w:rsidR="0048284F" w:rsidRDefault="0048284F" w:rsidP="00A30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C4" w:rsidRDefault="007D08C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C4" w:rsidRDefault="007D08C4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C4" w:rsidRDefault="007D08C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84F" w:rsidRDefault="0048284F" w:rsidP="00A304DC">
      <w:r>
        <w:separator/>
      </w:r>
    </w:p>
  </w:footnote>
  <w:footnote w:type="continuationSeparator" w:id="0">
    <w:p w:rsidR="0048284F" w:rsidRDefault="0048284F" w:rsidP="00A304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C4" w:rsidRDefault="007D08C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C4" w:rsidRDefault="007D08C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C4" w:rsidRDefault="007D08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5DB1"/>
    <w:multiLevelType w:val="hybridMultilevel"/>
    <w:tmpl w:val="2BEAFB46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8172B"/>
    <w:multiLevelType w:val="hybridMultilevel"/>
    <w:tmpl w:val="F70E6DB8"/>
    <w:lvl w:ilvl="0" w:tplc="4240E176">
      <w:start w:val="20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3223F4"/>
    <w:multiLevelType w:val="hybridMultilevel"/>
    <w:tmpl w:val="95042E40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9539E"/>
    <w:multiLevelType w:val="hybridMultilevel"/>
    <w:tmpl w:val="30325FF8"/>
    <w:lvl w:ilvl="0" w:tplc="04190001">
      <w:start w:val="202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F4DAE"/>
    <w:multiLevelType w:val="hybridMultilevel"/>
    <w:tmpl w:val="49DCE952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D4977"/>
    <w:multiLevelType w:val="hybridMultilevel"/>
    <w:tmpl w:val="983A7862"/>
    <w:lvl w:ilvl="0" w:tplc="B72CC4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2EF38A7"/>
    <w:multiLevelType w:val="hybridMultilevel"/>
    <w:tmpl w:val="A044C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887B52"/>
    <w:multiLevelType w:val="hybridMultilevel"/>
    <w:tmpl w:val="144C09C6"/>
    <w:lvl w:ilvl="0" w:tplc="EB1E5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033FA1"/>
    <w:multiLevelType w:val="hybridMultilevel"/>
    <w:tmpl w:val="CC00CAFE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4587E"/>
    <w:multiLevelType w:val="hybridMultilevel"/>
    <w:tmpl w:val="4EDEF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637EC"/>
    <w:multiLevelType w:val="hybridMultilevel"/>
    <w:tmpl w:val="4E160FFC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5C7"/>
    <w:rsid w:val="00006CEC"/>
    <w:rsid w:val="00044C45"/>
    <w:rsid w:val="000501FC"/>
    <w:rsid w:val="00067E65"/>
    <w:rsid w:val="000834B1"/>
    <w:rsid w:val="000B010A"/>
    <w:rsid w:val="000C15C2"/>
    <w:rsid w:val="000D1758"/>
    <w:rsid w:val="001039FD"/>
    <w:rsid w:val="00114D0C"/>
    <w:rsid w:val="0014774E"/>
    <w:rsid w:val="001524DA"/>
    <w:rsid w:val="0018785C"/>
    <w:rsid w:val="001901DB"/>
    <w:rsid w:val="001962CD"/>
    <w:rsid w:val="00200499"/>
    <w:rsid w:val="0024540E"/>
    <w:rsid w:val="00254F9A"/>
    <w:rsid w:val="00262547"/>
    <w:rsid w:val="00262C72"/>
    <w:rsid w:val="002645D8"/>
    <w:rsid w:val="002A7119"/>
    <w:rsid w:val="002B722B"/>
    <w:rsid w:val="002C1C86"/>
    <w:rsid w:val="002E01BC"/>
    <w:rsid w:val="002E63FC"/>
    <w:rsid w:val="00334677"/>
    <w:rsid w:val="003945B5"/>
    <w:rsid w:val="0039653F"/>
    <w:rsid w:val="003B765C"/>
    <w:rsid w:val="003F7242"/>
    <w:rsid w:val="00405BA0"/>
    <w:rsid w:val="00425AA6"/>
    <w:rsid w:val="004735DF"/>
    <w:rsid w:val="0048284F"/>
    <w:rsid w:val="0048610D"/>
    <w:rsid w:val="004926C3"/>
    <w:rsid w:val="00492BDA"/>
    <w:rsid w:val="00493361"/>
    <w:rsid w:val="004B1A6F"/>
    <w:rsid w:val="004E2664"/>
    <w:rsid w:val="004E7A12"/>
    <w:rsid w:val="00536CDF"/>
    <w:rsid w:val="005B572F"/>
    <w:rsid w:val="005E1E37"/>
    <w:rsid w:val="00621F1F"/>
    <w:rsid w:val="0063559C"/>
    <w:rsid w:val="00652E26"/>
    <w:rsid w:val="00680359"/>
    <w:rsid w:val="006807F7"/>
    <w:rsid w:val="006A3D03"/>
    <w:rsid w:val="006B2D46"/>
    <w:rsid w:val="006E33C7"/>
    <w:rsid w:val="00701EC3"/>
    <w:rsid w:val="00735D2A"/>
    <w:rsid w:val="00742EF9"/>
    <w:rsid w:val="00764E83"/>
    <w:rsid w:val="007771F6"/>
    <w:rsid w:val="007814EC"/>
    <w:rsid w:val="007A73A5"/>
    <w:rsid w:val="007D08C4"/>
    <w:rsid w:val="007E66CE"/>
    <w:rsid w:val="00827D08"/>
    <w:rsid w:val="00843AC0"/>
    <w:rsid w:val="0085002A"/>
    <w:rsid w:val="00875608"/>
    <w:rsid w:val="008832BA"/>
    <w:rsid w:val="00885DEF"/>
    <w:rsid w:val="00886736"/>
    <w:rsid w:val="00886743"/>
    <w:rsid w:val="00887F34"/>
    <w:rsid w:val="008D2086"/>
    <w:rsid w:val="008D43BD"/>
    <w:rsid w:val="008F4943"/>
    <w:rsid w:val="00966E1A"/>
    <w:rsid w:val="00986F70"/>
    <w:rsid w:val="009D3F54"/>
    <w:rsid w:val="009D6A90"/>
    <w:rsid w:val="009F197E"/>
    <w:rsid w:val="009F5121"/>
    <w:rsid w:val="00A02720"/>
    <w:rsid w:val="00A304DC"/>
    <w:rsid w:val="00A37265"/>
    <w:rsid w:val="00A470E8"/>
    <w:rsid w:val="00A62B1D"/>
    <w:rsid w:val="00A66363"/>
    <w:rsid w:val="00A767BD"/>
    <w:rsid w:val="00AA3BF5"/>
    <w:rsid w:val="00AA553B"/>
    <w:rsid w:val="00AB45CF"/>
    <w:rsid w:val="00AC4771"/>
    <w:rsid w:val="00B02014"/>
    <w:rsid w:val="00B46DA9"/>
    <w:rsid w:val="00B70B1E"/>
    <w:rsid w:val="00B74E42"/>
    <w:rsid w:val="00BB71C9"/>
    <w:rsid w:val="00BD1330"/>
    <w:rsid w:val="00BD54E4"/>
    <w:rsid w:val="00C075F6"/>
    <w:rsid w:val="00C07F34"/>
    <w:rsid w:val="00C15621"/>
    <w:rsid w:val="00C41D7F"/>
    <w:rsid w:val="00C5421B"/>
    <w:rsid w:val="00C61CE4"/>
    <w:rsid w:val="00C636F6"/>
    <w:rsid w:val="00C74E0A"/>
    <w:rsid w:val="00C76624"/>
    <w:rsid w:val="00C844B2"/>
    <w:rsid w:val="00C92F51"/>
    <w:rsid w:val="00CC2BA3"/>
    <w:rsid w:val="00CD3288"/>
    <w:rsid w:val="00CD3467"/>
    <w:rsid w:val="00CD433B"/>
    <w:rsid w:val="00CF61AC"/>
    <w:rsid w:val="00D13E82"/>
    <w:rsid w:val="00D25B25"/>
    <w:rsid w:val="00D3492F"/>
    <w:rsid w:val="00D734EE"/>
    <w:rsid w:val="00DC7666"/>
    <w:rsid w:val="00DE79EA"/>
    <w:rsid w:val="00DF338A"/>
    <w:rsid w:val="00DF3EC4"/>
    <w:rsid w:val="00E0536B"/>
    <w:rsid w:val="00E54552"/>
    <w:rsid w:val="00E56927"/>
    <w:rsid w:val="00E62C2C"/>
    <w:rsid w:val="00EA3264"/>
    <w:rsid w:val="00EB60DB"/>
    <w:rsid w:val="00EB7E47"/>
    <w:rsid w:val="00EE1CF2"/>
    <w:rsid w:val="00EF52F5"/>
    <w:rsid w:val="00F00E7B"/>
    <w:rsid w:val="00F245C7"/>
    <w:rsid w:val="00F454B2"/>
    <w:rsid w:val="00F5269C"/>
    <w:rsid w:val="00F73980"/>
    <w:rsid w:val="00FA5D12"/>
    <w:rsid w:val="00FD7F95"/>
    <w:rsid w:val="00FE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D08C4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F00E7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00E7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00E7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00E7B"/>
    <w:pPr>
      <w:outlineLvl w:val="3"/>
    </w:pPr>
    <w:rPr>
      <w:b/>
      <w:bCs/>
      <w:sz w:val="26"/>
      <w:szCs w:val="28"/>
    </w:rPr>
  </w:style>
  <w:style w:type="paragraph" w:styleId="8">
    <w:name w:val="heading 8"/>
    <w:basedOn w:val="a"/>
    <w:next w:val="a"/>
    <w:link w:val="80"/>
    <w:qFormat/>
    <w:rsid w:val="00F454B2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  <w:rsid w:val="00F00E7B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F00E7B"/>
  </w:style>
  <w:style w:type="character" w:customStyle="1" w:styleId="10">
    <w:name w:val="Заголовок 1 Знак"/>
    <w:link w:val="1"/>
    <w:rsid w:val="00F454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F454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80">
    <w:name w:val="Заголовок 8 Знак"/>
    <w:link w:val="8"/>
    <w:rsid w:val="00F454B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F245C7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F245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F245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156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rsid w:val="003945B5"/>
    <w:pPr>
      <w:autoSpaceDE w:val="0"/>
      <w:autoSpaceDN w:val="0"/>
      <w:adjustRightInd w:val="0"/>
      <w:ind w:firstLine="720"/>
    </w:pPr>
    <w:rPr>
      <w:rFonts w:ascii="Arial" w:eastAsia="Batang" w:hAnsi="Arial" w:cs="Arial"/>
    </w:rPr>
  </w:style>
  <w:style w:type="paragraph" w:customStyle="1" w:styleId="ConsPlusTitle">
    <w:name w:val="ConsPlusTitle"/>
    <w:uiPriority w:val="99"/>
    <w:rsid w:val="003945B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Plain Text"/>
    <w:basedOn w:val="a"/>
    <w:link w:val="a4"/>
    <w:rsid w:val="00F454B2"/>
    <w:rPr>
      <w:rFonts w:ascii="Courier New" w:hAnsi="Courier New"/>
      <w:sz w:val="20"/>
    </w:rPr>
  </w:style>
  <w:style w:type="character" w:customStyle="1" w:styleId="a4">
    <w:name w:val="Текст Знак"/>
    <w:link w:val="a3"/>
    <w:rsid w:val="00F454B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F454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rsid w:val="00F00E7B"/>
    <w:rPr>
      <w:color w:val="0000FF"/>
      <w:u w:val="none"/>
    </w:rPr>
  </w:style>
  <w:style w:type="character" w:customStyle="1" w:styleId="a8">
    <w:name w:val="Основной текст Знак"/>
    <w:aliases w:val="bt Знак,Òàáë òåêñò Знак"/>
    <w:link w:val="a9"/>
    <w:uiPriority w:val="99"/>
    <w:locked/>
    <w:rsid w:val="00F454B2"/>
    <w:rPr>
      <w:sz w:val="24"/>
    </w:rPr>
  </w:style>
  <w:style w:type="paragraph" w:styleId="a9">
    <w:name w:val="Body Text"/>
    <w:aliases w:val="bt,Òàáë òåêñò"/>
    <w:basedOn w:val="a"/>
    <w:link w:val="a8"/>
    <w:uiPriority w:val="99"/>
    <w:rsid w:val="00F454B2"/>
    <w:pPr>
      <w:spacing w:after="120"/>
    </w:pPr>
    <w:rPr>
      <w:rFonts w:ascii="Calibri" w:eastAsia="Calibri" w:hAnsi="Calibri"/>
      <w:szCs w:val="22"/>
      <w:lang w:eastAsia="en-US"/>
    </w:rPr>
  </w:style>
  <w:style w:type="character" w:customStyle="1" w:styleId="11">
    <w:name w:val="Основной текст Знак1"/>
    <w:uiPriority w:val="99"/>
    <w:semiHidden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aliases w:val="Абзац списка11,ПАРАГРАФ"/>
    <w:basedOn w:val="a"/>
    <w:uiPriority w:val="34"/>
    <w:qFormat/>
    <w:rsid w:val="00F454B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"/>
    <w:rsid w:val="00F454B2"/>
    <w:pPr>
      <w:ind w:left="720"/>
      <w:contextualSpacing/>
    </w:pPr>
    <w:rPr>
      <w:rFonts w:eastAsia="Calibri"/>
      <w:szCs w:val="28"/>
    </w:rPr>
  </w:style>
  <w:style w:type="character" w:customStyle="1" w:styleId="ab">
    <w:name w:val="Текст выноски Знак"/>
    <w:link w:val="ac"/>
    <w:uiPriority w:val="99"/>
    <w:semiHidden/>
    <w:rsid w:val="00F454B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F454B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F454B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Нижний колонтитул Знак"/>
    <w:link w:val="ae"/>
    <w:uiPriority w:val="99"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d"/>
    <w:uiPriority w:val="99"/>
    <w:unhideWhenUsed/>
    <w:rsid w:val="00F454B2"/>
    <w:pPr>
      <w:tabs>
        <w:tab w:val="center" w:pos="4677"/>
        <w:tab w:val="right" w:pos="9355"/>
      </w:tabs>
    </w:pPr>
  </w:style>
  <w:style w:type="paragraph" w:customStyle="1" w:styleId="13">
    <w:name w:val="Без интервала1"/>
    <w:rsid w:val="00F454B2"/>
    <w:rPr>
      <w:rFonts w:eastAsia="Times New Roman"/>
      <w:sz w:val="22"/>
      <w:szCs w:val="22"/>
    </w:rPr>
  </w:style>
  <w:style w:type="paragraph" w:customStyle="1" w:styleId="af">
    <w:name w:val="БланкАДМ"/>
    <w:basedOn w:val="a"/>
    <w:rsid w:val="00F454B2"/>
    <w:pPr>
      <w:ind w:firstLine="720"/>
    </w:pPr>
  </w:style>
  <w:style w:type="table" w:styleId="af0">
    <w:name w:val="Table Grid"/>
    <w:basedOn w:val="a1"/>
    <w:rsid w:val="00CF61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00E7B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F00E7B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F00E7B"/>
    <w:rPr>
      <w:rFonts w:ascii="Arial" w:hAnsi="Arial"/>
      <w:b w:val="0"/>
      <w:i w:val="0"/>
      <w:iCs/>
      <w:color w:val="0000FF"/>
      <w:sz w:val="24"/>
      <w:u w:val="none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F00E7B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link w:val="af1"/>
    <w:semiHidden/>
    <w:rsid w:val="00F00E7B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F00E7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F00E7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F00E7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F00E7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character" w:styleId="af3">
    <w:name w:val="FollowedHyperlink"/>
    <w:uiPriority w:val="99"/>
    <w:semiHidden/>
    <w:unhideWhenUsed/>
    <w:rsid w:val="00F00E7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D08C4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F00E7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00E7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00E7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00E7B"/>
    <w:pPr>
      <w:outlineLvl w:val="3"/>
    </w:pPr>
    <w:rPr>
      <w:b/>
      <w:bCs/>
      <w:sz w:val="26"/>
      <w:szCs w:val="28"/>
    </w:rPr>
  </w:style>
  <w:style w:type="paragraph" w:styleId="8">
    <w:name w:val="heading 8"/>
    <w:basedOn w:val="a"/>
    <w:next w:val="a"/>
    <w:link w:val="80"/>
    <w:qFormat/>
    <w:rsid w:val="00F454B2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  <w:rsid w:val="00F00E7B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F00E7B"/>
  </w:style>
  <w:style w:type="character" w:customStyle="1" w:styleId="10">
    <w:name w:val="Заголовок 1 Знак"/>
    <w:link w:val="1"/>
    <w:rsid w:val="00F454B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F454B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80">
    <w:name w:val="Заголовок 8 Знак"/>
    <w:link w:val="8"/>
    <w:rsid w:val="00F454B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F245C7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F245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F245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156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rsid w:val="003945B5"/>
    <w:pPr>
      <w:autoSpaceDE w:val="0"/>
      <w:autoSpaceDN w:val="0"/>
      <w:adjustRightInd w:val="0"/>
      <w:ind w:firstLine="720"/>
    </w:pPr>
    <w:rPr>
      <w:rFonts w:ascii="Arial" w:eastAsia="Batang" w:hAnsi="Arial" w:cs="Arial"/>
    </w:rPr>
  </w:style>
  <w:style w:type="paragraph" w:customStyle="1" w:styleId="ConsPlusTitle">
    <w:name w:val="ConsPlusTitle"/>
    <w:uiPriority w:val="99"/>
    <w:rsid w:val="003945B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Plain Text"/>
    <w:basedOn w:val="a"/>
    <w:link w:val="a4"/>
    <w:rsid w:val="00F454B2"/>
    <w:rPr>
      <w:rFonts w:ascii="Courier New" w:hAnsi="Courier New"/>
      <w:sz w:val="20"/>
    </w:rPr>
  </w:style>
  <w:style w:type="character" w:customStyle="1" w:styleId="a4">
    <w:name w:val="Текст Знак"/>
    <w:link w:val="a3"/>
    <w:rsid w:val="00F454B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F454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rsid w:val="00F00E7B"/>
    <w:rPr>
      <w:color w:val="0000FF"/>
      <w:u w:val="none"/>
    </w:rPr>
  </w:style>
  <w:style w:type="character" w:customStyle="1" w:styleId="a8">
    <w:name w:val="Основной текст Знак"/>
    <w:aliases w:val="bt Знак,Òàáë òåêñò Знак"/>
    <w:link w:val="a9"/>
    <w:uiPriority w:val="99"/>
    <w:locked/>
    <w:rsid w:val="00F454B2"/>
    <w:rPr>
      <w:sz w:val="24"/>
    </w:rPr>
  </w:style>
  <w:style w:type="paragraph" w:styleId="a9">
    <w:name w:val="Body Text"/>
    <w:aliases w:val="bt,Òàáë òåêñò"/>
    <w:basedOn w:val="a"/>
    <w:link w:val="a8"/>
    <w:uiPriority w:val="99"/>
    <w:rsid w:val="00F454B2"/>
    <w:pPr>
      <w:spacing w:after="120"/>
    </w:pPr>
    <w:rPr>
      <w:rFonts w:ascii="Calibri" w:eastAsia="Calibri" w:hAnsi="Calibri"/>
      <w:szCs w:val="22"/>
      <w:lang w:eastAsia="en-US"/>
    </w:rPr>
  </w:style>
  <w:style w:type="character" w:customStyle="1" w:styleId="11">
    <w:name w:val="Основной текст Знак1"/>
    <w:uiPriority w:val="99"/>
    <w:semiHidden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aliases w:val="Абзац списка11,ПАРАГРАФ"/>
    <w:basedOn w:val="a"/>
    <w:uiPriority w:val="34"/>
    <w:qFormat/>
    <w:rsid w:val="00F454B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"/>
    <w:rsid w:val="00F454B2"/>
    <w:pPr>
      <w:ind w:left="720"/>
      <w:contextualSpacing/>
    </w:pPr>
    <w:rPr>
      <w:rFonts w:eastAsia="Calibri"/>
      <w:szCs w:val="28"/>
    </w:rPr>
  </w:style>
  <w:style w:type="character" w:customStyle="1" w:styleId="ab">
    <w:name w:val="Текст выноски Знак"/>
    <w:link w:val="ac"/>
    <w:uiPriority w:val="99"/>
    <w:semiHidden/>
    <w:rsid w:val="00F454B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F454B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F454B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Нижний колонтитул Знак"/>
    <w:link w:val="ae"/>
    <w:uiPriority w:val="99"/>
    <w:rsid w:val="00F454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d"/>
    <w:uiPriority w:val="99"/>
    <w:unhideWhenUsed/>
    <w:rsid w:val="00F454B2"/>
    <w:pPr>
      <w:tabs>
        <w:tab w:val="center" w:pos="4677"/>
        <w:tab w:val="right" w:pos="9355"/>
      </w:tabs>
    </w:pPr>
  </w:style>
  <w:style w:type="paragraph" w:customStyle="1" w:styleId="13">
    <w:name w:val="Без интервала1"/>
    <w:rsid w:val="00F454B2"/>
    <w:rPr>
      <w:rFonts w:eastAsia="Times New Roman"/>
      <w:sz w:val="22"/>
      <w:szCs w:val="22"/>
    </w:rPr>
  </w:style>
  <w:style w:type="paragraph" w:customStyle="1" w:styleId="af">
    <w:name w:val="БланкАДМ"/>
    <w:basedOn w:val="a"/>
    <w:rsid w:val="00F454B2"/>
    <w:pPr>
      <w:ind w:firstLine="720"/>
    </w:pPr>
  </w:style>
  <w:style w:type="table" w:styleId="af0">
    <w:name w:val="Table Grid"/>
    <w:basedOn w:val="a1"/>
    <w:rsid w:val="00CF61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00E7B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F00E7B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F00E7B"/>
    <w:rPr>
      <w:rFonts w:ascii="Arial" w:hAnsi="Arial"/>
      <w:b w:val="0"/>
      <w:i w:val="0"/>
      <w:iCs/>
      <w:color w:val="0000FF"/>
      <w:sz w:val="24"/>
      <w:u w:val="none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F00E7B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link w:val="af1"/>
    <w:semiHidden/>
    <w:rsid w:val="00F00E7B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F00E7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F00E7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F00E7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F00E7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character" w:styleId="af3">
    <w:name w:val="FollowedHyperlink"/>
    <w:uiPriority w:val="99"/>
    <w:semiHidden/>
    <w:unhideWhenUsed/>
    <w:rsid w:val="00F00E7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content\act\a9eea3d1-0034-491d-8d49-bfb5e244e525.docx" TargetMode="External"/><Relationship Id="rId18" Type="http://schemas.openxmlformats.org/officeDocument/2006/relationships/hyperlink" Target="file:///C:\content\act\9767c5bb-c4b9-4dec-9b14-2b190ed65c0e.doc" TargetMode="External"/><Relationship Id="rId26" Type="http://schemas.openxmlformats.org/officeDocument/2006/relationships/footer" Target="footer2.xm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file:///C:\content\act\ffcf0290-958d-4440-8dba-40564c27ea96.doc" TargetMode="External"/><Relationship Id="rId34" Type="http://schemas.openxmlformats.org/officeDocument/2006/relationships/image" Target="media/image1.png"/><Relationship Id="rId42" Type="http://schemas.openxmlformats.org/officeDocument/2006/relationships/image" Target="media/image7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D:\content\act\a6be8ea5-0c9e-47c4-bc43-3d5ecbcc4672.doc" TargetMode="External"/><Relationship Id="rId17" Type="http://schemas.openxmlformats.org/officeDocument/2006/relationships/hyperlink" Target="file:///D:\content\act\a9eea3d1-0034-491d-8d49-bfb5e244e525.docx" TargetMode="External"/><Relationship Id="rId25" Type="http://schemas.openxmlformats.org/officeDocument/2006/relationships/footer" Target="footer1.xml"/><Relationship Id="rId33" Type="http://schemas.openxmlformats.org/officeDocument/2006/relationships/hyperlink" Target="file:///C:\content\act\9767c5bb-c4b9-4dec-9b14-2b190ed65c0e.doc" TargetMode="External"/><Relationship Id="rId38" Type="http://schemas.openxmlformats.org/officeDocument/2006/relationships/oleObject" Target="embeddings/oleObject2.bin"/><Relationship Id="rId46" Type="http://schemas.openxmlformats.org/officeDocument/2006/relationships/hyperlink" Target="file:///C:\content\act\9767c5bb-c4b9-4dec-9b14-2b190ed65c0e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D:\content\act\4da69dc1-8457-44c4-969d-1fae958214a4.doc" TargetMode="External"/><Relationship Id="rId20" Type="http://schemas.openxmlformats.org/officeDocument/2006/relationships/hyperlink" Target="file:///C:\content\act\9767c5bb-c4b9-4dec-9b14-2b190ed65c0e.doc" TargetMode="External"/><Relationship Id="rId29" Type="http://schemas.openxmlformats.org/officeDocument/2006/relationships/hyperlink" Target="file:///C:\content\act\9767c5bb-c4b9-4dec-9b14-2b190ed65c0e.do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content\act\111863d6-b7f1-481b-9bdf-5a9eff92f0aa.html" TargetMode="External"/><Relationship Id="rId24" Type="http://schemas.openxmlformats.org/officeDocument/2006/relationships/header" Target="header2.xml"/><Relationship Id="rId32" Type="http://schemas.openxmlformats.org/officeDocument/2006/relationships/hyperlink" Target="file:///C:\content\act\ffcf0290-958d-4440-8dba-40564c27ea96.doc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5.jpeg"/><Relationship Id="rId45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file:///D:\content\act\a9eea3d1-0034-491d-8d49-bfb5e244e525.docx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2.jpeg"/><Relationship Id="rId10" Type="http://schemas.openxmlformats.org/officeDocument/2006/relationships/hyperlink" Target="file:///C:\content\act\ffcf0290-958d-4440-8dba-40564c27ea96.doc" TargetMode="External"/><Relationship Id="rId19" Type="http://schemas.openxmlformats.org/officeDocument/2006/relationships/hyperlink" Target="file:///C:\content\act\ffcf0290-958d-4440-8dba-40564c27ea96.doc" TargetMode="External"/><Relationship Id="rId31" Type="http://schemas.openxmlformats.org/officeDocument/2006/relationships/hyperlink" Target="file:///C:\content\act\9767c5bb-c4b9-4dec-9b14-2b190ed65c0e.doc" TargetMode="External"/><Relationship Id="rId44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file:///C:\content\act\9767c5bb-c4b9-4dec-9b14-2b190ed65c0e.doc" TargetMode="External"/><Relationship Id="rId14" Type="http://schemas.openxmlformats.org/officeDocument/2006/relationships/hyperlink" Target="file:///D:\content\act\2bea5efa-a2d5-4876-9fb2-329993a256ce.doc" TargetMode="External"/><Relationship Id="rId22" Type="http://schemas.openxmlformats.org/officeDocument/2006/relationships/hyperlink" Target="file:///C:\content\act\9767c5bb-c4b9-4dec-9b14-2b190ed65c0e.doc" TargetMode="External"/><Relationship Id="rId27" Type="http://schemas.openxmlformats.org/officeDocument/2006/relationships/header" Target="header3.xml"/><Relationship Id="rId30" Type="http://schemas.openxmlformats.org/officeDocument/2006/relationships/hyperlink" Target="file:///C:\content\act\ffcf0290-958d-4440-8dba-40564c27ea96.doc" TargetMode="External"/><Relationship Id="rId35" Type="http://schemas.openxmlformats.org/officeDocument/2006/relationships/oleObject" Target="embeddings/oleObject1.bin"/><Relationship Id="rId43" Type="http://schemas.openxmlformats.org/officeDocument/2006/relationships/image" Target="media/image8.jpe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\&#1040;&#1056;&#1052;%20&#1052;&#1091;&#1085;&#1080;&#1094;&#1080;&#1087;&#1072;&#1083;%202.4%20(&#1089;&#1073;&#1086;&#1088;&#1082;&#1072;%202.4.0.1)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F61FD-EE41-4D63-8AD9-64DF8F0BC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0</TotalTime>
  <Pages>25</Pages>
  <Words>5890</Words>
  <Characters>33575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39387</CharactersWithSpaces>
  <SharedDoc>false</SharedDoc>
  <HLinks>
    <vt:vector size="96" baseType="variant">
      <vt:variant>
        <vt:i4>1966090</vt:i4>
      </vt:variant>
      <vt:variant>
        <vt:i4>51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1966090</vt:i4>
      </vt:variant>
      <vt:variant>
        <vt:i4>42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1966090</vt:i4>
      </vt:variant>
      <vt:variant>
        <vt:i4>39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1966090</vt:i4>
      </vt:variant>
      <vt:variant>
        <vt:i4>36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1966090</vt:i4>
      </vt:variant>
      <vt:variant>
        <vt:i4>33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1966090</vt:i4>
      </vt:variant>
      <vt:variant>
        <vt:i4>30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1966090</vt:i4>
      </vt:variant>
      <vt:variant>
        <vt:i4>27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  <vt:variant>
        <vt:i4>4915213</vt:i4>
      </vt:variant>
      <vt:variant>
        <vt:i4>24</vt:i4>
      </vt:variant>
      <vt:variant>
        <vt:i4>0</vt:i4>
      </vt:variant>
      <vt:variant>
        <vt:i4>5</vt:i4>
      </vt:variant>
      <vt:variant>
        <vt:lpwstr>/content/act/5d075b37-483c-46c3-9dd9-3941205dcd21.doc</vt:lpwstr>
      </vt:variant>
      <vt:variant>
        <vt:lpwstr/>
      </vt:variant>
      <vt:variant>
        <vt:i4>5308528</vt:i4>
      </vt:variant>
      <vt:variant>
        <vt:i4>21</vt:i4>
      </vt:variant>
      <vt:variant>
        <vt:i4>0</vt:i4>
      </vt:variant>
      <vt:variant>
        <vt:i4>5</vt:i4>
      </vt:variant>
      <vt:variant>
        <vt:lpwstr>D:\content\act\a9eea3d1-0034-491d-8d49-bfb5e244e525.docx</vt:lpwstr>
      </vt:variant>
      <vt:variant>
        <vt:lpwstr/>
      </vt:variant>
      <vt:variant>
        <vt:i4>7995460</vt:i4>
      </vt:variant>
      <vt:variant>
        <vt:i4>18</vt:i4>
      </vt:variant>
      <vt:variant>
        <vt:i4>0</vt:i4>
      </vt:variant>
      <vt:variant>
        <vt:i4>5</vt:i4>
      </vt:variant>
      <vt:variant>
        <vt:lpwstr>D:\content\act\4da69dc1-8457-44c4-969d-1fae958214a4.doc</vt:lpwstr>
      </vt:variant>
      <vt:variant>
        <vt:lpwstr/>
      </vt:variant>
      <vt:variant>
        <vt:i4>5308528</vt:i4>
      </vt:variant>
      <vt:variant>
        <vt:i4>15</vt:i4>
      </vt:variant>
      <vt:variant>
        <vt:i4>0</vt:i4>
      </vt:variant>
      <vt:variant>
        <vt:i4>5</vt:i4>
      </vt:variant>
      <vt:variant>
        <vt:lpwstr>D:\content\act\a9eea3d1-0034-491d-8d49-bfb5e244e525.docx</vt:lpwstr>
      </vt:variant>
      <vt:variant>
        <vt:lpwstr/>
      </vt:variant>
      <vt:variant>
        <vt:i4>2228292</vt:i4>
      </vt:variant>
      <vt:variant>
        <vt:i4>12</vt:i4>
      </vt:variant>
      <vt:variant>
        <vt:i4>0</vt:i4>
      </vt:variant>
      <vt:variant>
        <vt:i4>5</vt:i4>
      </vt:variant>
      <vt:variant>
        <vt:lpwstr>D:\content\act\2bea5efa-a2d5-4876-9fb2-329993a256ce.doc</vt:lpwstr>
      </vt:variant>
      <vt:variant>
        <vt:lpwstr/>
      </vt:variant>
      <vt:variant>
        <vt:i4>5308528</vt:i4>
      </vt:variant>
      <vt:variant>
        <vt:i4>9</vt:i4>
      </vt:variant>
      <vt:variant>
        <vt:i4>0</vt:i4>
      </vt:variant>
      <vt:variant>
        <vt:i4>5</vt:i4>
      </vt:variant>
      <vt:variant>
        <vt:lpwstr>D:\content\act\a9eea3d1-0034-491d-8d49-bfb5e244e525.docx</vt:lpwstr>
      </vt:variant>
      <vt:variant>
        <vt:lpwstr/>
      </vt:variant>
      <vt:variant>
        <vt:i4>2883601</vt:i4>
      </vt:variant>
      <vt:variant>
        <vt:i4>6</vt:i4>
      </vt:variant>
      <vt:variant>
        <vt:i4>0</vt:i4>
      </vt:variant>
      <vt:variant>
        <vt:i4>5</vt:i4>
      </vt:variant>
      <vt:variant>
        <vt:lpwstr>D:\content\act\a6be8ea5-0c9e-47c4-bc43-3d5ecbcc4672.doc</vt:lpwstr>
      </vt:variant>
      <vt:variant>
        <vt:lpwstr/>
      </vt:variant>
      <vt:variant>
        <vt:i4>262181</vt:i4>
      </vt:variant>
      <vt:variant>
        <vt:i4>3</vt:i4>
      </vt:variant>
      <vt:variant>
        <vt:i4>0</vt:i4>
      </vt:variant>
      <vt:variant>
        <vt:i4>5</vt:i4>
      </vt:variant>
      <vt:variant>
        <vt:lpwstr>D:\content\act\111863d6-b7f1-481b-9bdf-5a9eff92f0aa.html</vt:lpwstr>
      </vt:variant>
      <vt:variant>
        <vt:lpwstr/>
      </vt:variant>
      <vt:variant>
        <vt:i4>1966090</vt:i4>
      </vt:variant>
      <vt:variant>
        <vt:i4>0</vt:i4>
      </vt:variant>
      <vt:variant>
        <vt:i4>0</vt:i4>
      </vt:variant>
      <vt:variant>
        <vt:i4>5</vt:i4>
      </vt:variant>
      <vt:variant>
        <vt:lpwstr>/content/act/9767c5bb-c4b9-4dec-9b14-2b190ed65c0e.doc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Гентов</dc:creator>
  <cp:lastModifiedBy>Пестрякова Софья Геннадьевна</cp:lastModifiedBy>
  <cp:revision>2</cp:revision>
  <cp:lastPrinted>2019-12-26T09:19:00Z</cp:lastPrinted>
  <dcterms:created xsi:type="dcterms:W3CDTF">2021-05-24T06:11:00Z</dcterms:created>
  <dcterms:modified xsi:type="dcterms:W3CDTF">2021-05-24T06:11:00Z</dcterms:modified>
</cp:coreProperties>
</file>